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46B" w:rsidRPr="00F22521" w:rsidRDefault="00B850D9" w:rsidP="00B850D9">
      <w:pPr>
        <w:widowControl w:val="0"/>
        <w:spacing w:after="0" w:line="900" w:lineRule="exact"/>
        <w:ind w:left="0" w:firstLine="0"/>
        <w:jc w:val="center"/>
        <w:rPr>
          <w:rFonts w:ascii="方正小标宋简体" w:eastAsia="方正小标宋简体" w:hAnsi="方正小标宋简体" w:cs="方正小标宋简体"/>
          <w:color w:val="auto"/>
          <w:sz w:val="44"/>
          <w:szCs w:val="44"/>
        </w:rPr>
      </w:pPr>
      <w:r w:rsidRPr="00F22521">
        <w:rPr>
          <w:rFonts w:ascii="方正小标宋简体" w:eastAsia="方正小标宋简体" w:hAnsi="方正小标宋简体" w:cs="方正小标宋简体"/>
          <w:color w:val="auto"/>
          <w:sz w:val="44"/>
          <w:szCs w:val="44"/>
        </w:rPr>
        <w:t>第</w:t>
      </w:r>
      <w:r w:rsidRPr="00F22521">
        <w:rPr>
          <w:rFonts w:ascii="方正小标宋简体" w:eastAsia="方正小标宋简体" w:hAnsi="方正小标宋简体" w:cs="方正小标宋简体" w:hint="eastAsia"/>
          <w:color w:val="auto"/>
          <w:sz w:val="44"/>
          <w:szCs w:val="44"/>
        </w:rPr>
        <w:t>五</w:t>
      </w:r>
      <w:r w:rsidR="009A7A1C" w:rsidRPr="00F22521">
        <w:rPr>
          <w:rFonts w:ascii="方正小标宋简体" w:eastAsia="方正小标宋简体" w:hAnsi="方正小标宋简体" w:cs="方正小标宋简体"/>
          <w:color w:val="auto"/>
          <w:sz w:val="44"/>
          <w:szCs w:val="44"/>
        </w:rPr>
        <w:t>届中国“互联网+”大学生创新创业大赛</w:t>
      </w:r>
      <w:r w:rsidRPr="00F22521">
        <w:rPr>
          <w:rFonts w:ascii="方正小标宋简体" w:eastAsia="方正小标宋简体" w:hAnsi="方正小标宋简体" w:cs="方正小标宋简体"/>
          <w:color w:val="auto"/>
          <w:sz w:val="44"/>
          <w:szCs w:val="44"/>
        </w:rPr>
        <w:t>广东南华工商职业学院</w:t>
      </w:r>
      <w:r w:rsidR="009A7A1C" w:rsidRPr="00F22521">
        <w:rPr>
          <w:rFonts w:ascii="方正小标宋简体" w:eastAsia="方正小标宋简体" w:hAnsi="方正小标宋简体" w:cs="方正小标宋简体"/>
          <w:color w:val="auto"/>
          <w:sz w:val="44"/>
          <w:szCs w:val="44"/>
        </w:rPr>
        <w:t>“青年红色筑梦之旅”活动方案</w:t>
      </w:r>
    </w:p>
    <w:p w:rsidR="0006246B" w:rsidRDefault="009A7A1C">
      <w:pPr>
        <w:spacing w:after="213" w:line="259" w:lineRule="auto"/>
        <w:ind w:firstLine="0"/>
      </w:pPr>
      <w:r>
        <w:rPr>
          <w:rFonts w:ascii="Times New Roman" w:eastAsia="Times New Roman" w:hAnsi="Times New Roman" w:cs="Times New Roman"/>
        </w:rPr>
        <w:t xml:space="preserve"> </w:t>
      </w:r>
    </w:p>
    <w:p w:rsidR="0006246B" w:rsidRPr="00D7221B" w:rsidRDefault="009A7A1C">
      <w:pPr>
        <w:ind w:left="-11"/>
        <w:rPr>
          <w:rFonts w:ascii="仿宋" w:eastAsia="仿宋" w:hAnsi="仿宋"/>
        </w:rPr>
      </w:pPr>
      <w:r w:rsidRPr="00D7221B">
        <w:rPr>
          <w:rFonts w:ascii="仿宋" w:eastAsia="仿宋" w:hAnsi="仿宋"/>
        </w:rPr>
        <w:t>根据《第四届中国</w:t>
      </w:r>
      <w:r w:rsidRPr="00D7221B">
        <w:rPr>
          <w:rFonts w:ascii="仿宋" w:eastAsia="仿宋" w:hAnsi="仿宋" w:cs="Times New Roman"/>
        </w:rPr>
        <w:t>“</w:t>
      </w:r>
      <w:r w:rsidRPr="00D7221B">
        <w:rPr>
          <w:rFonts w:ascii="仿宋" w:eastAsia="仿宋" w:hAnsi="仿宋"/>
        </w:rPr>
        <w:t>互联网</w:t>
      </w:r>
      <w:r w:rsidRPr="00D7221B">
        <w:rPr>
          <w:rFonts w:ascii="仿宋" w:eastAsia="仿宋" w:hAnsi="仿宋" w:cs="Times New Roman"/>
        </w:rPr>
        <w:t>+”</w:t>
      </w:r>
      <w:r w:rsidRPr="00D7221B">
        <w:rPr>
          <w:rFonts w:ascii="仿宋" w:eastAsia="仿宋" w:hAnsi="仿宋"/>
        </w:rPr>
        <w:t>大学生创新创业大赛</w:t>
      </w:r>
      <w:r w:rsidRPr="00D7221B">
        <w:rPr>
          <w:rFonts w:ascii="仿宋" w:eastAsia="仿宋" w:hAnsi="仿宋" w:cs="Times New Roman"/>
        </w:rPr>
        <w:t>“</w:t>
      </w:r>
      <w:r w:rsidRPr="00D7221B">
        <w:rPr>
          <w:rFonts w:ascii="仿宋" w:eastAsia="仿宋" w:hAnsi="仿宋"/>
        </w:rPr>
        <w:t>青年红色筑梦之旅</w:t>
      </w:r>
      <w:r w:rsidRPr="00D7221B">
        <w:rPr>
          <w:rFonts w:ascii="仿宋" w:eastAsia="仿宋" w:hAnsi="仿宋" w:cs="Times New Roman"/>
        </w:rPr>
        <w:t>”</w:t>
      </w:r>
      <w:r w:rsidRPr="00D7221B">
        <w:rPr>
          <w:rFonts w:ascii="仿宋" w:eastAsia="仿宋" w:hAnsi="仿宋"/>
        </w:rPr>
        <w:t>活动方案》和《第四届中国“互联网</w:t>
      </w:r>
      <w:r w:rsidRPr="00D7221B">
        <w:rPr>
          <w:rFonts w:ascii="仿宋" w:eastAsia="仿宋" w:hAnsi="仿宋" w:cs="Times New Roman"/>
        </w:rPr>
        <w:t>+</w:t>
      </w:r>
      <w:r w:rsidRPr="00D7221B">
        <w:rPr>
          <w:rFonts w:ascii="仿宋" w:eastAsia="仿宋" w:hAnsi="仿宋"/>
        </w:rPr>
        <w:t>”大学生创新创业大赛广东省分赛“青年红色筑梦之旅”活动方案》，结合我校实际，制定本活动方案。</w:t>
      </w:r>
      <w:r w:rsidRPr="00D7221B">
        <w:rPr>
          <w:rFonts w:ascii="仿宋" w:eastAsia="仿宋" w:hAnsi="仿宋" w:cs="Times New Roman"/>
        </w:rPr>
        <w:t xml:space="preserve"> </w:t>
      </w:r>
    </w:p>
    <w:p w:rsidR="00D7221B" w:rsidRDefault="009A7A1C" w:rsidP="00D7221B">
      <w:pPr>
        <w:ind w:left="642" w:right="606" w:firstLine="0"/>
        <w:rPr>
          <w:rFonts w:ascii="黑体" w:eastAsia="黑体" w:hAnsi="黑体" w:cs="黑体"/>
        </w:rPr>
      </w:pPr>
      <w:r w:rsidRPr="00D7221B">
        <w:rPr>
          <w:rFonts w:ascii="黑体" w:eastAsia="黑体" w:hAnsi="黑体" w:cs="黑体"/>
        </w:rPr>
        <w:t>一、活动主题</w:t>
      </w:r>
    </w:p>
    <w:p w:rsidR="00D7221B" w:rsidRPr="00C2194F" w:rsidRDefault="00D7221B" w:rsidP="00D7221B">
      <w:pPr>
        <w:ind w:left="642" w:right="606" w:firstLine="0"/>
        <w:rPr>
          <w:rFonts w:ascii="仿宋" w:eastAsia="仿宋" w:hAnsi="仿宋"/>
        </w:rPr>
      </w:pPr>
      <w:r w:rsidRPr="00C2194F">
        <w:rPr>
          <w:rFonts w:ascii="仿宋" w:eastAsia="仿宋" w:hAnsi="仿宋"/>
        </w:rPr>
        <w:t>红色筑梦点亮人生，青春领航振兴中华</w:t>
      </w:r>
    </w:p>
    <w:p w:rsidR="0006246B" w:rsidRPr="00D7221B" w:rsidRDefault="009A7A1C" w:rsidP="00D7221B">
      <w:pPr>
        <w:ind w:left="642" w:right="606" w:firstLine="0"/>
        <w:rPr>
          <w:rFonts w:ascii="黑体" w:eastAsia="黑体" w:hAnsi="黑体"/>
        </w:rPr>
      </w:pPr>
      <w:r w:rsidRPr="00D7221B">
        <w:rPr>
          <w:rFonts w:ascii="黑体" w:eastAsia="黑体" w:hAnsi="黑体"/>
        </w:rPr>
        <w:t>二、主要目标</w:t>
      </w:r>
      <w:r w:rsidRPr="00D7221B">
        <w:rPr>
          <w:rFonts w:ascii="黑体" w:eastAsia="黑体" w:hAnsi="黑体" w:cs="Times New Roman"/>
        </w:rPr>
        <w:t xml:space="preserve"> </w:t>
      </w:r>
    </w:p>
    <w:p w:rsidR="00D7221B" w:rsidRPr="00D7221B" w:rsidRDefault="009A7A1C">
      <w:pPr>
        <w:ind w:left="-11"/>
        <w:rPr>
          <w:rFonts w:ascii="仿宋" w:eastAsia="仿宋" w:hAnsi="仿宋"/>
        </w:rPr>
      </w:pPr>
      <w:r w:rsidRPr="00D7221B">
        <w:rPr>
          <w:rFonts w:ascii="仿宋" w:eastAsia="仿宋" w:hAnsi="仿宋"/>
        </w:rPr>
        <w:t>学习贯彻习近平新时代中国特色社会主义思想和党的十九大精神，深入落实习近平总书记给第三届中国</w:t>
      </w:r>
      <w:r w:rsidRPr="00D7221B">
        <w:rPr>
          <w:rFonts w:ascii="仿宋" w:eastAsia="仿宋" w:hAnsi="仿宋" w:cs="Times New Roman"/>
        </w:rPr>
        <w:t>“</w:t>
      </w:r>
      <w:r w:rsidRPr="00D7221B">
        <w:rPr>
          <w:rFonts w:ascii="仿宋" w:eastAsia="仿宋" w:hAnsi="仿宋"/>
        </w:rPr>
        <w:t>互联网</w:t>
      </w:r>
      <w:r w:rsidRPr="00D7221B">
        <w:rPr>
          <w:rFonts w:ascii="仿宋" w:eastAsia="仿宋" w:hAnsi="仿宋" w:cs="Times New Roman"/>
        </w:rPr>
        <w:t>+”</w:t>
      </w:r>
      <w:r w:rsidRPr="00D7221B">
        <w:rPr>
          <w:rFonts w:ascii="仿宋" w:eastAsia="仿宋" w:hAnsi="仿宋"/>
        </w:rPr>
        <w:t>大学生创新创业大赛</w:t>
      </w:r>
      <w:r w:rsidRPr="00D7221B">
        <w:rPr>
          <w:rFonts w:ascii="仿宋" w:eastAsia="仿宋" w:hAnsi="仿宋" w:cs="Times New Roman"/>
        </w:rPr>
        <w:t>“</w:t>
      </w:r>
      <w:r w:rsidRPr="00D7221B">
        <w:rPr>
          <w:rFonts w:ascii="仿宋" w:eastAsia="仿宋" w:hAnsi="仿宋"/>
        </w:rPr>
        <w:t>青年红色筑梦之旅</w:t>
      </w:r>
      <w:r w:rsidRPr="00D7221B">
        <w:rPr>
          <w:rFonts w:ascii="仿宋" w:eastAsia="仿宋" w:hAnsi="仿宋" w:cs="Times New Roman"/>
        </w:rPr>
        <w:t>”</w:t>
      </w:r>
      <w:r w:rsidRPr="00D7221B">
        <w:rPr>
          <w:rFonts w:ascii="仿宋" w:eastAsia="仿宋" w:hAnsi="仿宋"/>
        </w:rPr>
        <w:t>大学生重要回信精神，鼓励青年用创新创业成果服务乡村振兴战略、助力精准扶贫；推动创新创业教育与思想政治教育相融合，打造思政课堂，引导青年走</w:t>
      </w:r>
      <w:r w:rsidRPr="00D7221B">
        <w:rPr>
          <w:rFonts w:ascii="仿宋" w:eastAsia="仿宋" w:hAnsi="仿宋"/>
        </w:rPr>
        <w:lastRenderedPageBreak/>
        <w:t>进革命老区、贫困地区，接受思想洗礼、学习革命精神、传承红色基因，重温革命前辈伟大而艰辛的创业史，走好新时代青年的新长征路，为中国特色社会主义事业培养更多全面发展的合格建设者和可靠接班人。</w:t>
      </w:r>
    </w:p>
    <w:p w:rsidR="00C2194F" w:rsidRDefault="009A7A1C" w:rsidP="00C2194F">
      <w:pPr>
        <w:ind w:left="-11"/>
        <w:rPr>
          <w:rFonts w:ascii="Times New Roman" w:eastAsiaTheme="minorEastAsia" w:hAnsi="Times New Roman" w:cs="Times New Roman"/>
        </w:rPr>
      </w:pPr>
      <w:r>
        <w:rPr>
          <w:rFonts w:ascii="黑体" w:eastAsia="黑体" w:hAnsi="黑体" w:cs="黑体"/>
        </w:rPr>
        <w:t>三、活动安排</w:t>
      </w:r>
      <w:r>
        <w:rPr>
          <w:rFonts w:ascii="Times New Roman" w:eastAsia="Times New Roman" w:hAnsi="Times New Roman" w:cs="Times New Roman"/>
        </w:rPr>
        <w:t xml:space="preserve"> </w:t>
      </w:r>
    </w:p>
    <w:p w:rsidR="0006246B" w:rsidRPr="00C2194F" w:rsidRDefault="009A7A1C" w:rsidP="00775D78">
      <w:pPr>
        <w:ind w:left="0" w:firstLineChars="150" w:firstLine="480"/>
      </w:pPr>
      <w:r w:rsidRPr="00C2194F">
        <w:rPr>
          <w:rFonts w:ascii="楷体" w:eastAsia="楷体" w:hAnsi="楷体"/>
        </w:rPr>
        <w:t>（一）制定方案（</w:t>
      </w:r>
      <w:r w:rsidR="008E13A2">
        <w:rPr>
          <w:rFonts w:ascii="楷体" w:eastAsia="楷体" w:hAnsi="楷体" w:cs="Times New Roman"/>
        </w:rPr>
        <w:t>2019</w:t>
      </w:r>
      <w:r w:rsidRPr="00C2194F">
        <w:rPr>
          <w:rFonts w:ascii="楷体" w:eastAsia="楷体" w:hAnsi="楷体"/>
        </w:rPr>
        <w:t xml:space="preserve">年 </w:t>
      </w:r>
      <w:r w:rsidRPr="00C2194F">
        <w:rPr>
          <w:rFonts w:ascii="楷体" w:eastAsia="楷体" w:hAnsi="楷体" w:cs="Times New Roman"/>
        </w:rPr>
        <w:t xml:space="preserve">3 </w:t>
      </w:r>
      <w:r w:rsidRPr="00C2194F">
        <w:rPr>
          <w:rFonts w:ascii="楷体" w:eastAsia="楷体" w:hAnsi="楷体"/>
        </w:rPr>
        <w:t>月）</w:t>
      </w:r>
      <w:r w:rsidRPr="00C2194F">
        <w:rPr>
          <w:rFonts w:ascii="楷体" w:eastAsia="楷体" w:hAnsi="楷体" w:cs="Times New Roman"/>
        </w:rPr>
        <w:t xml:space="preserve"> </w:t>
      </w:r>
    </w:p>
    <w:p w:rsidR="0006246B" w:rsidRDefault="009A7A1C" w:rsidP="00775D78">
      <w:pPr>
        <w:ind w:left="-11" w:firstLineChars="200" w:firstLine="640"/>
        <w:rPr>
          <w:rFonts w:ascii="Times New Roman" w:eastAsiaTheme="minorEastAsia" w:hAnsi="Times New Roman" w:cs="Times New Roman"/>
        </w:rPr>
      </w:pPr>
      <w:r w:rsidRPr="00C2194F">
        <w:rPr>
          <w:rFonts w:ascii="仿宋" w:eastAsia="仿宋" w:hAnsi="仿宋"/>
        </w:rPr>
        <w:t>各学院要制定本校</w:t>
      </w:r>
      <w:r w:rsidRPr="00C2194F">
        <w:rPr>
          <w:rFonts w:ascii="仿宋" w:eastAsia="仿宋" w:hAnsi="仿宋" w:cs="Times New Roman"/>
        </w:rPr>
        <w:t>“</w:t>
      </w:r>
      <w:r w:rsidRPr="00C2194F">
        <w:rPr>
          <w:rFonts w:ascii="仿宋" w:eastAsia="仿宋" w:hAnsi="仿宋"/>
        </w:rPr>
        <w:t>青年红色筑梦之旅</w:t>
      </w:r>
      <w:r w:rsidRPr="00C2194F">
        <w:rPr>
          <w:rFonts w:ascii="仿宋" w:eastAsia="仿宋" w:hAnsi="仿宋" w:cs="Times New Roman"/>
        </w:rPr>
        <w:t>”</w:t>
      </w:r>
      <w:r w:rsidRPr="00C2194F">
        <w:rPr>
          <w:rFonts w:ascii="仿宋" w:eastAsia="仿宋" w:hAnsi="仿宋"/>
        </w:rPr>
        <w:t xml:space="preserve">活动方案。以调研为基础，主动联系当地政府农业和扶贫工作有关部门，摸清乡村振兴和精准扶贫脱贫需求，组织做好学校现有扶贫对接地区及项目、涉农大学生创新创业团队和科技成果转化项目、应届毕业生返乡创业等情况摸底统计。制定本学院详细活动方案，明确活动时间安排、地点、规模、活动形式、支持条件等内容，并于 </w:t>
      </w:r>
      <w:r w:rsidR="00375A57">
        <w:rPr>
          <w:rFonts w:ascii="仿宋" w:eastAsia="仿宋" w:hAnsi="仿宋" w:cs="Times New Roman" w:hint="eastAsia"/>
        </w:rPr>
        <w:t>3</w:t>
      </w:r>
      <w:r w:rsidRPr="00C2194F">
        <w:rPr>
          <w:rFonts w:ascii="仿宋" w:eastAsia="仿宋" w:hAnsi="仿宋"/>
        </w:rPr>
        <w:t>月</w:t>
      </w:r>
      <w:r w:rsidR="00375A57">
        <w:rPr>
          <w:rFonts w:ascii="仿宋" w:eastAsia="仿宋" w:hAnsi="仿宋" w:cs="Times New Roman" w:hint="eastAsia"/>
        </w:rPr>
        <w:t>3</w:t>
      </w:r>
      <w:r w:rsidR="00883C05">
        <w:rPr>
          <w:rFonts w:ascii="仿宋" w:eastAsia="仿宋" w:hAnsi="仿宋" w:cs="Times New Roman" w:hint="eastAsia"/>
        </w:rPr>
        <w:t>0</w:t>
      </w:r>
      <w:r w:rsidRPr="00C2194F">
        <w:rPr>
          <w:rFonts w:ascii="仿宋" w:eastAsia="仿宋" w:hAnsi="仿宋" w:cs="Times New Roman"/>
        </w:rPr>
        <w:t xml:space="preserve"> </w:t>
      </w:r>
      <w:r w:rsidRPr="00C2194F">
        <w:rPr>
          <w:rFonts w:ascii="仿宋" w:eastAsia="仿宋" w:hAnsi="仿宋"/>
        </w:rPr>
        <w:t>日前报送</w:t>
      </w:r>
      <w:r w:rsidR="002803C3">
        <w:rPr>
          <w:rFonts w:ascii="仿宋" w:eastAsia="仿宋" w:hAnsi="仿宋" w:hint="eastAsia"/>
        </w:rPr>
        <w:t>校</w:t>
      </w:r>
      <w:r w:rsidR="00C2194F">
        <w:rPr>
          <w:rFonts w:ascii="仿宋" w:eastAsia="仿宋" w:hAnsi="仿宋" w:hint="eastAsia"/>
        </w:rPr>
        <w:t>团委</w:t>
      </w:r>
      <w:r w:rsidRPr="00C2194F">
        <w:rPr>
          <w:rFonts w:ascii="仿宋" w:eastAsia="仿宋" w:hAnsi="仿宋"/>
        </w:rPr>
        <w:t>办公室（邮箱：</w:t>
      </w:r>
      <w:r w:rsidR="00FF21C0" w:rsidRPr="0017074D">
        <w:rPr>
          <w:rFonts w:ascii="仿宋" w:eastAsia="仿宋" w:hAnsi="仿宋" w:cs="宋体" w:hint="eastAsia"/>
          <w:color w:val="666666"/>
          <w:szCs w:val="32"/>
          <w:shd w:val="clear" w:color="auto" w:fill="FFFFFF"/>
        </w:rPr>
        <w:t>gdnhgszyxy@126.com</w:t>
      </w:r>
      <w:r w:rsidRPr="00C2194F">
        <w:rPr>
          <w:rFonts w:ascii="仿宋" w:eastAsia="仿宋" w:hAnsi="仿宋"/>
        </w:rPr>
        <w:t>）。</w:t>
      </w:r>
      <w:r>
        <w:rPr>
          <w:rFonts w:ascii="Times New Roman" w:eastAsia="Times New Roman" w:hAnsi="Times New Roman" w:cs="Times New Roman"/>
        </w:rPr>
        <w:t xml:space="preserve"> </w:t>
      </w:r>
    </w:p>
    <w:p w:rsidR="00FF21C0" w:rsidRPr="00FF21C0" w:rsidRDefault="00FF21C0" w:rsidP="00CC775A">
      <w:pPr>
        <w:ind w:left="0" w:firstLineChars="150" w:firstLine="480"/>
        <w:rPr>
          <w:rFonts w:ascii="仿宋" w:eastAsiaTheme="minorEastAsia" w:hAnsi="仿宋"/>
        </w:rPr>
      </w:pPr>
      <w:r w:rsidRPr="00FF21C0">
        <w:rPr>
          <w:rFonts w:ascii="楷体" w:eastAsia="楷体" w:hAnsi="楷体"/>
        </w:rPr>
        <w:t>（二）启动仪式（</w:t>
      </w:r>
      <w:r w:rsidR="008E13A2">
        <w:rPr>
          <w:rFonts w:ascii="楷体" w:eastAsia="楷体" w:hAnsi="楷体"/>
        </w:rPr>
        <w:t>201</w:t>
      </w:r>
      <w:r w:rsidR="008E13A2">
        <w:rPr>
          <w:rFonts w:ascii="楷体" w:eastAsia="楷体" w:hAnsi="楷体" w:hint="eastAsia"/>
        </w:rPr>
        <w:t>9</w:t>
      </w:r>
      <w:r w:rsidRPr="00FF21C0">
        <w:rPr>
          <w:rFonts w:ascii="楷体" w:eastAsia="楷体" w:hAnsi="楷体"/>
        </w:rPr>
        <w:t xml:space="preserve"> 年 4 月）</w:t>
      </w:r>
    </w:p>
    <w:p w:rsidR="004842CD" w:rsidRDefault="009A7A1C" w:rsidP="004842CD">
      <w:pPr>
        <w:ind w:left="-11"/>
        <w:rPr>
          <w:rFonts w:ascii="Times New Roman" w:eastAsiaTheme="minorEastAsia" w:hAnsi="Times New Roman" w:cs="Times New Roman"/>
          <w:color w:val="FF0000"/>
        </w:rPr>
      </w:pPr>
      <w:r w:rsidRPr="0060597F">
        <w:rPr>
          <w:color w:val="FF0000"/>
        </w:rPr>
        <w:t xml:space="preserve">计划 </w:t>
      </w:r>
      <w:r w:rsidRPr="0060597F">
        <w:rPr>
          <w:rFonts w:ascii="Times New Roman" w:eastAsia="Times New Roman" w:hAnsi="Times New Roman" w:cs="Times New Roman"/>
          <w:color w:val="FF0000"/>
        </w:rPr>
        <w:t xml:space="preserve">4 </w:t>
      </w:r>
      <w:r w:rsidR="00F277B2">
        <w:rPr>
          <w:color w:val="FF0000"/>
        </w:rPr>
        <w:t>月</w:t>
      </w:r>
      <w:r w:rsidRPr="0060597F">
        <w:rPr>
          <w:color w:val="FF0000"/>
        </w:rPr>
        <w:t>举办</w:t>
      </w:r>
      <w:r w:rsidRPr="0060597F">
        <w:rPr>
          <w:rFonts w:ascii="Times New Roman" w:eastAsia="Times New Roman" w:hAnsi="Times New Roman" w:cs="Times New Roman"/>
          <w:color w:val="FF0000"/>
        </w:rPr>
        <w:t>“</w:t>
      </w:r>
      <w:r w:rsidRPr="0060597F">
        <w:rPr>
          <w:color w:val="FF0000"/>
        </w:rPr>
        <w:t>青年红色筑梦之旅</w:t>
      </w:r>
      <w:r w:rsidRPr="0060597F">
        <w:rPr>
          <w:rFonts w:ascii="Times New Roman" w:eastAsia="Times New Roman" w:hAnsi="Times New Roman" w:cs="Times New Roman"/>
          <w:color w:val="FF0000"/>
        </w:rPr>
        <w:t>”</w:t>
      </w:r>
      <w:r w:rsidRPr="0060597F">
        <w:rPr>
          <w:color w:val="FF0000"/>
        </w:rPr>
        <w:t>活动启动仪式。</w:t>
      </w:r>
      <w:r w:rsidRPr="0060597F">
        <w:rPr>
          <w:rFonts w:ascii="Times New Roman" w:eastAsia="Times New Roman" w:hAnsi="Times New Roman" w:cs="Times New Roman"/>
          <w:color w:val="FF0000"/>
        </w:rPr>
        <w:t xml:space="preserve"> </w:t>
      </w:r>
    </w:p>
    <w:p w:rsidR="0006246B" w:rsidRPr="004842CD" w:rsidRDefault="009A7A1C" w:rsidP="00CC775A">
      <w:pPr>
        <w:ind w:left="0" w:firstLineChars="150" w:firstLine="480"/>
        <w:rPr>
          <w:rFonts w:ascii="楷体" w:eastAsia="楷体" w:hAnsi="楷体"/>
        </w:rPr>
      </w:pPr>
      <w:r w:rsidRPr="004842CD">
        <w:rPr>
          <w:rFonts w:ascii="楷体" w:eastAsia="楷体" w:hAnsi="楷体"/>
        </w:rPr>
        <w:t>（三）活动报名（</w:t>
      </w:r>
      <w:r w:rsidR="008E13A2">
        <w:rPr>
          <w:rFonts w:ascii="楷体" w:eastAsia="楷体" w:hAnsi="楷体"/>
        </w:rPr>
        <w:t>201</w:t>
      </w:r>
      <w:r w:rsidR="008E13A2">
        <w:rPr>
          <w:rFonts w:ascii="楷体" w:eastAsia="楷体" w:hAnsi="楷体" w:hint="eastAsia"/>
        </w:rPr>
        <w:t>9</w:t>
      </w:r>
      <w:r w:rsidRPr="004842CD">
        <w:rPr>
          <w:rFonts w:ascii="楷体" w:eastAsia="楷体" w:hAnsi="楷体"/>
        </w:rPr>
        <w:t xml:space="preserve">年 3～5 月） </w:t>
      </w:r>
    </w:p>
    <w:p w:rsidR="0006246B" w:rsidRPr="004842CD" w:rsidRDefault="009A7A1C">
      <w:pPr>
        <w:ind w:left="-11"/>
        <w:rPr>
          <w:rFonts w:ascii="仿宋" w:eastAsia="仿宋" w:hAnsi="仿宋"/>
        </w:rPr>
      </w:pPr>
      <w:r w:rsidRPr="004842CD">
        <w:rPr>
          <w:rFonts w:ascii="仿宋" w:eastAsia="仿宋" w:hAnsi="仿宋"/>
        </w:rPr>
        <w:lastRenderedPageBreak/>
        <w:t>各学院要积极挖掘本学院优质创新创业项目参与活动，并组织团队登录全国大学生创业服务网（</w:t>
      </w:r>
      <w:proofErr w:type="spellStart"/>
      <w:r w:rsidRPr="004842CD">
        <w:rPr>
          <w:rFonts w:ascii="仿宋" w:eastAsia="仿宋" w:hAnsi="仿宋" w:cs="Times New Roman"/>
        </w:rPr>
        <w:t>cy.ncss.cn</w:t>
      </w:r>
      <w:proofErr w:type="spellEnd"/>
      <w:r w:rsidRPr="004842CD">
        <w:rPr>
          <w:rFonts w:ascii="仿宋" w:eastAsia="仿宋" w:hAnsi="仿宋"/>
        </w:rPr>
        <w:t xml:space="preserve">）进行报名，报名时间为 </w:t>
      </w:r>
      <w:r w:rsidR="00510C8F">
        <w:rPr>
          <w:rFonts w:ascii="仿宋" w:eastAsia="仿宋" w:hAnsi="仿宋" w:cs="Times New Roman"/>
        </w:rPr>
        <w:t>3</w:t>
      </w:r>
      <w:r w:rsidRPr="004842CD">
        <w:rPr>
          <w:rFonts w:ascii="仿宋" w:eastAsia="仿宋" w:hAnsi="仿宋"/>
        </w:rPr>
        <w:t xml:space="preserve">月 </w:t>
      </w:r>
      <w:r w:rsidR="00510C8F">
        <w:rPr>
          <w:rFonts w:ascii="仿宋" w:eastAsia="仿宋" w:hAnsi="仿宋" w:cs="Times New Roman"/>
        </w:rPr>
        <w:t>28</w:t>
      </w:r>
      <w:r w:rsidRPr="004842CD">
        <w:rPr>
          <w:rFonts w:ascii="仿宋" w:eastAsia="仿宋" w:hAnsi="仿宋"/>
        </w:rPr>
        <w:t>日至</w:t>
      </w:r>
      <w:r w:rsidR="00510C8F">
        <w:rPr>
          <w:rFonts w:ascii="仿宋" w:eastAsia="仿宋" w:hAnsi="仿宋" w:cs="Times New Roman"/>
        </w:rPr>
        <w:t>5</w:t>
      </w:r>
      <w:r w:rsidRPr="004842CD">
        <w:rPr>
          <w:rFonts w:ascii="仿宋" w:eastAsia="仿宋" w:hAnsi="仿宋"/>
        </w:rPr>
        <w:t>月</w:t>
      </w:r>
      <w:r w:rsidR="00510C8F">
        <w:rPr>
          <w:rFonts w:ascii="仿宋" w:eastAsia="仿宋" w:hAnsi="仿宋" w:cs="Times New Roman"/>
        </w:rPr>
        <w:t>9</w:t>
      </w:r>
      <w:r w:rsidRPr="004842CD">
        <w:rPr>
          <w:rFonts w:ascii="仿宋" w:eastAsia="仿宋" w:hAnsi="仿宋"/>
        </w:rPr>
        <w:t>日。</w:t>
      </w:r>
      <w:r w:rsidRPr="004842CD">
        <w:rPr>
          <w:rFonts w:ascii="仿宋" w:eastAsia="仿宋" w:hAnsi="仿宋" w:cs="Times New Roman"/>
        </w:rPr>
        <w:t xml:space="preserve"> </w:t>
      </w:r>
    </w:p>
    <w:p w:rsidR="0006246B" w:rsidRPr="004842CD" w:rsidRDefault="009A7A1C" w:rsidP="00CC775A">
      <w:pPr>
        <w:ind w:left="0" w:firstLineChars="150" w:firstLine="480"/>
        <w:rPr>
          <w:rFonts w:ascii="楷体" w:eastAsia="楷体" w:hAnsi="楷体"/>
        </w:rPr>
      </w:pPr>
      <w:r w:rsidRPr="004842CD">
        <w:rPr>
          <w:rFonts w:ascii="楷体" w:eastAsia="楷体" w:hAnsi="楷体"/>
        </w:rPr>
        <w:t>（四）组织实施（</w:t>
      </w:r>
      <w:r w:rsidR="00510C8F">
        <w:rPr>
          <w:rFonts w:ascii="楷体" w:eastAsia="楷体" w:hAnsi="楷体"/>
        </w:rPr>
        <w:t>201</w:t>
      </w:r>
      <w:r w:rsidR="008E13A2">
        <w:rPr>
          <w:rFonts w:ascii="楷体" w:eastAsia="楷体" w:hAnsi="楷体" w:hint="eastAsia"/>
        </w:rPr>
        <w:t>9</w:t>
      </w:r>
      <w:r w:rsidRPr="004842CD">
        <w:rPr>
          <w:rFonts w:ascii="楷体" w:eastAsia="楷体" w:hAnsi="楷体"/>
        </w:rPr>
        <w:t>年 3～</w:t>
      </w:r>
      <w:r w:rsidR="00510C8F">
        <w:rPr>
          <w:rFonts w:ascii="楷体" w:eastAsia="楷体" w:hAnsi="楷体"/>
        </w:rPr>
        <w:t>8</w:t>
      </w:r>
      <w:r w:rsidRPr="004842CD">
        <w:rPr>
          <w:rFonts w:ascii="楷体" w:eastAsia="楷体" w:hAnsi="楷体"/>
        </w:rPr>
        <w:t xml:space="preserve">月） </w:t>
      </w:r>
    </w:p>
    <w:p w:rsidR="0006246B" w:rsidRPr="004842CD" w:rsidRDefault="009A7A1C" w:rsidP="007A522D">
      <w:pPr>
        <w:spacing w:after="0" w:line="369" w:lineRule="auto"/>
        <w:ind w:left="-11"/>
        <w:rPr>
          <w:rFonts w:ascii="仿宋" w:eastAsia="仿宋" w:hAnsi="仿宋"/>
        </w:rPr>
      </w:pPr>
      <w:r w:rsidRPr="004842CD">
        <w:rPr>
          <w:rFonts w:ascii="仿宋" w:eastAsia="仿宋" w:hAnsi="仿宋"/>
        </w:rPr>
        <w:t>学校将组织</w:t>
      </w:r>
      <w:r w:rsidR="00F277B2" w:rsidRPr="00F277B2">
        <w:rPr>
          <w:rFonts w:ascii="仿宋" w:eastAsia="仿宋" w:hAnsi="仿宋" w:hint="eastAsia"/>
        </w:rPr>
        <w:t>理工、财金、信息工程、电子商务、法律、外语、设计艺术、旅游、人文社科</w:t>
      </w:r>
      <w:r w:rsidRPr="004842CD">
        <w:rPr>
          <w:rFonts w:ascii="仿宋" w:eastAsia="仿宋" w:hAnsi="仿宋"/>
        </w:rPr>
        <w:t>等各专业大学生以及企业家、投资人等，以特色小分队或项目团队组团等形式，走进革命老区、粤东西北地区，接受思想洗礼、学习革命精神、传承红色基因，将高校的智力、技术和项目资源辐射到广大农村地区。</w:t>
      </w:r>
      <w:r w:rsidRPr="004842CD">
        <w:rPr>
          <w:rFonts w:ascii="仿宋" w:eastAsia="仿宋" w:hAnsi="仿宋" w:cs="Times New Roman"/>
        </w:rPr>
        <w:t xml:space="preserve"> </w:t>
      </w:r>
    </w:p>
    <w:p w:rsidR="0006246B" w:rsidRPr="004842CD" w:rsidRDefault="009A7A1C">
      <w:pPr>
        <w:ind w:left="-11"/>
        <w:rPr>
          <w:rFonts w:ascii="仿宋" w:eastAsia="仿宋" w:hAnsi="仿宋"/>
        </w:rPr>
      </w:pPr>
      <w:r w:rsidRPr="004842CD">
        <w:rPr>
          <w:rFonts w:ascii="仿宋" w:eastAsia="仿宋" w:hAnsi="仿宋"/>
        </w:rPr>
        <w:t>特色小分队分工如下：</w:t>
      </w:r>
      <w:r w:rsidRPr="004842CD">
        <w:rPr>
          <w:rFonts w:ascii="仿宋" w:eastAsia="仿宋" w:hAnsi="仿宋" w:cs="Times New Roman"/>
        </w:rPr>
        <w:t>“</w:t>
      </w:r>
      <w:r w:rsidR="001D5D5F">
        <w:rPr>
          <w:rFonts w:ascii="仿宋" w:eastAsia="仿宋" w:hAnsi="仿宋" w:hint="eastAsia"/>
        </w:rPr>
        <w:t>经济</w:t>
      </w:r>
      <w:r w:rsidR="00714DF2">
        <w:rPr>
          <w:rFonts w:ascii="仿宋" w:eastAsia="仿宋" w:hAnsi="仿宋" w:hint="eastAsia"/>
        </w:rPr>
        <w:t>金融</w:t>
      </w:r>
      <w:r w:rsidRPr="004842CD">
        <w:rPr>
          <w:rFonts w:ascii="仿宋" w:eastAsia="仿宋" w:hAnsi="仿宋"/>
        </w:rPr>
        <w:t>小分队</w:t>
      </w:r>
      <w:r w:rsidRPr="004842CD">
        <w:rPr>
          <w:rFonts w:ascii="仿宋" w:eastAsia="仿宋" w:hAnsi="仿宋" w:cs="Times New Roman"/>
        </w:rPr>
        <w:t>”</w:t>
      </w:r>
      <w:r w:rsidRPr="004842CD">
        <w:rPr>
          <w:rFonts w:ascii="仿宋" w:eastAsia="仿宋" w:hAnsi="仿宋"/>
        </w:rPr>
        <w:t>由</w:t>
      </w:r>
      <w:r w:rsidR="00F277B2">
        <w:rPr>
          <w:rFonts w:ascii="仿宋" w:eastAsia="仿宋" w:hAnsi="仿宋" w:hint="eastAsia"/>
          <w:color w:val="FF0000"/>
        </w:rPr>
        <w:t>财务金融学院</w:t>
      </w:r>
      <w:r w:rsidRPr="004842CD">
        <w:rPr>
          <w:rFonts w:ascii="仿宋" w:eastAsia="仿宋" w:hAnsi="仿宋"/>
        </w:rPr>
        <w:t>组织实施；</w:t>
      </w:r>
      <w:r w:rsidRPr="004842CD">
        <w:rPr>
          <w:rFonts w:ascii="仿宋" w:eastAsia="仿宋" w:hAnsi="仿宋" w:cs="Times New Roman"/>
        </w:rPr>
        <w:t>“</w:t>
      </w:r>
      <w:r w:rsidR="00714DF2">
        <w:rPr>
          <w:rFonts w:ascii="仿宋" w:eastAsia="仿宋" w:hAnsi="仿宋" w:hint="eastAsia"/>
        </w:rPr>
        <w:t>信息商务小分队</w:t>
      </w:r>
      <w:r w:rsidRPr="004842CD">
        <w:rPr>
          <w:rFonts w:ascii="仿宋" w:eastAsia="仿宋" w:hAnsi="仿宋" w:cs="Times New Roman"/>
        </w:rPr>
        <w:t>”</w:t>
      </w:r>
      <w:r w:rsidRPr="004842CD">
        <w:rPr>
          <w:rFonts w:ascii="仿宋" w:eastAsia="仿宋" w:hAnsi="仿宋"/>
        </w:rPr>
        <w:t>由</w:t>
      </w:r>
      <w:r w:rsidR="00E13971">
        <w:rPr>
          <w:rFonts w:ascii="仿宋" w:eastAsia="仿宋" w:hAnsi="仿宋" w:hint="eastAsia"/>
          <w:color w:val="FF0000"/>
        </w:rPr>
        <w:t>信息工程与商务管理</w:t>
      </w:r>
      <w:r w:rsidRPr="004842CD">
        <w:rPr>
          <w:rFonts w:ascii="仿宋" w:eastAsia="仿宋" w:hAnsi="仿宋"/>
          <w:color w:val="FF0000"/>
        </w:rPr>
        <w:t>学院</w:t>
      </w:r>
      <w:r w:rsidRPr="004842CD">
        <w:rPr>
          <w:rFonts w:ascii="仿宋" w:eastAsia="仿宋" w:hAnsi="仿宋"/>
        </w:rPr>
        <w:t>组织实施；</w:t>
      </w:r>
      <w:r w:rsidRPr="004842CD">
        <w:rPr>
          <w:rFonts w:ascii="仿宋" w:eastAsia="仿宋" w:hAnsi="仿宋" w:cs="Times New Roman"/>
        </w:rPr>
        <w:t>“</w:t>
      </w:r>
      <w:r w:rsidR="008F75F6">
        <w:rPr>
          <w:rFonts w:ascii="仿宋" w:eastAsia="仿宋" w:hAnsi="仿宋"/>
        </w:rPr>
        <w:t>健康</w:t>
      </w:r>
      <w:r w:rsidR="002E3F2B">
        <w:rPr>
          <w:rFonts w:ascii="仿宋" w:eastAsia="仿宋" w:hAnsi="仿宋" w:hint="eastAsia"/>
        </w:rPr>
        <w:t>旅游</w:t>
      </w:r>
      <w:r w:rsidRPr="004842CD">
        <w:rPr>
          <w:rFonts w:ascii="仿宋" w:eastAsia="仿宋" w:hAnsi="仿宋"/>
        </w:rPr>
        <w:t>小分队</w:t>
      </w:r>
      <w:r w:rsidRPr="004842CD">
        <w:rPr>
          <w:rFonts w:ascii="仿宋" w:eastAsia="仿宋" w:hAnsi="仿宋" w:cs="Times New Roman"/>
        </w:rPr>
        <w:t>”</w:t>
      </w:r>
      <w:r w:rsidRPr="004842CD">
        <w:rPr>
          <w:rFonts w:ascii="仿宋" w:eastAsia="仿宋" w:hAnsi="仿宋"/>
        </w:rPr>
        <w:t>由</w:t>
      </w:r>
      <w:r w:rsidR="00E13971">
        <w:rPr>
          <w:rFonts w:ascii="仿宋" w:eastAsia="仿宋" w:hAnsi="仿宋" w:hint="eastAsia"/>
          <w:color w:val="FF0000"/>
        </w:rPr>
        <w:t>旅游管理学院</w:t>
      </w:r>
      <w:r w:rsidRPr="004842CD">
        <w:rPr>
          <w:rFonts w:ascii="仿宋" w:eastAsia="仿宋" w:hAnsi="仿宋"/>
        </w:rPr>
        <w:t>组织实施；</w:t>
      </w:r>
      <w:r w:rsidRPr="004842CD">
        <w:rPr>
          <w:rFonts w:ascii="仿宋" w:eastAsia="仿宋" w:hAnsi="仿宋" w:cs="Times New Roman"/>
        </w:rPr>
        <w:t>“</w:t>
      </w:r>
      <w:r w:rsidR="000F32C6">
        <w:rPr>
          <w:rFonts w:ascii="仿宋" w:eastAsia="仿宋" w:hAnsi="仿宋" w:cs="Times New Roman" w:hint="eastAsia"/>
        </w:rPr>
        <w:t>艺术</w:t>
      </w:r>
      <w:r w:rsidRPr="004842CD">
        <w:rPr>
          <w:rFonts w:ascii="仿宋" w:eastAsia="仿宋" w:hAnsi="仿宋"/>
        </w:rPr>
        <w:t>教育小分队</w:t>
      </w:r>
      <w:r w:rsidRPr="004842CD">
        <w:rPr>
          <w:rFonts w:ascii="仿宋" w:eastAsia="仿宋" w:hAnsi="仿宋" w:cs="Times New Roman"/>
        </w:rPr>
        <w:t>”</w:t>
      </w:r>
      <w:r w:rsidRPr="004842CD">
        <w:rPr>
          <w:rFonts w:ascii="仿宋" w:eastAsia="仿宋" w:hAnsi="仿宋"/>
        </w:rPr>
        <w:t>由</w:t>
      </w:r>
      <w:r w:rsidR="00E13971">
        <w:rPr>
          <w:rFonts w:ascii="仿宋" w:eastAsia="仿宋" w:hAnsi="仿宋" w:hint="eastAsia"/>
          <w:color w:val="FF0000"/>
        </w:rPr>
        <w:t>建筑与艺术设计</w:t>
      </w:r>
      <w:r w:rsidRPr="004842CD">
        <w:rPr>
          <w:rFonts w:ascii="仿宋" w:eastAsia="仿宋" w:hAnsi="仿宋"/>
          <w:color w:val="FF0000"/>
        </w:rPr>
        <w:t>学院</w:t>
      </w:r>
      <w:r w:rsidRPr="004842CD">
        <w:rPr>
          <w:rFonts w:ascii="仿宋" w:eastAsia="仿宋" w:hAnsi="仿宋"/>
        </w:rPr>
        <w:t>组织实施；</w:t>
      </w:r>
      <w:r w:rsidRPr="004842CD">
        <w:rPr>
          <w:rFonts w:ascii="仿宋" w:eastAsia="仿宋" w:hAnsi="仿宋" w:cs="Times New Roman"/>
        </w:rPr>
        <w:t>“</w:t>
      </w:r>
      <w:r w:rsidR="002E3F2B">
        <w:rPr>
          <w:rFonts w:ascii="仿宋" w:eastAsia="仿宋" w:hAnsi="仿宋"/>
        </w:rPr>
        <w:t>法治</w:t>
      </w:r>
      <w:r w:rsidRPr="004842CD">
        <w:rPr>
          <w:rFonts w:ascii="仿宋" w:eastAsia="仿宋" w:hAnsi="仿宋"/>
        </w:rPr>
        <w:t>小分队</w:t>
      </w:r>
      <w:r w:rsidRPr="004842CD">
        <w:rPr>
          <w:rFonts w:ascii="仿宋" w:eastAsia="仿宋" w:hAnsi="仿宋" w:cs="Times New Roman"/>
        </w:rPr>
        <w:t>”</w:t>
      </w:r>
      <w:r w:rsidRPr="004842CD">
        <w:rPr>
          <w:rFonts w:ascii="仿宋" w:eastAsia="仿宋" w:hAnsi="仿宋"/>
        </w:rPr>
        <w:t>由</w:t>
      </w:r>
      <w:r w:rsidR="00DF64C9">
        <w:rPr>
          <w:rFonts w:ascii="仿宋" w:eastAsia="仿宋" w:hAnsi="仿宋" w:hint="eastAsia"/>
          <w:color w:val="FF0000"/>
        </w:rPr>
        <w:t>应用法学</w:t>
      </w:r>
      <w:r w:rsidR="00E13971">
        <w:rPr>
          <w:rFonts w:ascii="仿宋" w:eastAsia="仿宋" w:hAnsi="仿宋" w:hint="eastAsia"/>
          <w:color w:val="FF0000"/>
        </w:rPr>
        <w:t>与公共事业</w:t>
      </w:r>
      <w:r w:rsidR="00E13971" w:rsidRPr="004842CD">
        <w:rPr>
          <w:rFonts w:ascii="仿宋" w:eastAsia="仿宋" w:hAnsi="仿宋"/>
          <w:color w:val="FF0000"/>
        </w:rPr>
        <w:t>学院</w:t>
      </w:r>
      <w:r w:rsidRPr="004842CD">
        <w:rPr>
          <w:rFonts w:ascii="仿宋" w:eastAsia="仿宋" w:hAnsi="仿宋"/>
        </w:rPr>
        <w:t xml:space="preserve">组织实施；各组织学院制定具体实施方案和组织落实，并将方案和落实情况总结分别于 </w:t>
      </w:r>
      <w:r w:rsidR="00375A57">
        <w:rPr>
          <w:rFonts w:ascii="仿宋" w:eastAsia="仿宋" w:hAnsi="仿宋" w:cs="Times New Roman" w:hint="eastAsia"/>
        </w:rPr>
        <w:t>3</w:t>
      </w:r>
      <w:r w:rsidRPr="004842CD">
        <w:rPr>
          <w:rFonts w:ascii="仿宋" w:eastAsia="仿宋" w:hAnsi="仿宋" w:cs="Times New Roman"/>
        </w:rPr>
        <w:t xml:space="preserve"> </w:t>
      </w:r>
      <w:r w:rsidRPr="004842CD">
        <w:rPr>
          <w:rFonts w:ascii="仿宋" w:eastAsia="仿宋" w:hAnsi="仿宋"/>
        </w:rPr>
        <w:t xml:space="preserve">月 </w:t>
      </w:r>
      <w:r w:rsidR="00375A57">
        <w:rPr>
          <w:rFonts w:ascii="仿宋" w:eastAsia="仿宋" w:hAnsi="仿宋" w:cs="Times New Roman" w:hint="eastAsia"/>
        </w:rPr>
        <w:t>30</w:t>
      </w:r>
      <w:r w:rsidRPr="004842CD">
        <w:rPr>
          <w:rFonts w:ascii="仿宋" w:eastAsia="仿宋" w:hAnsi="仿宋" w:cs="Times New Roman"/>
        </w:rPr>
        <w:t xml:space="preserve"> </w:t>
      </w:r>
      <w:r w:rsidRPr="004842CD">
        <w:rPr>
          <w:rFonts w:ascii="仿宋" w:eastAsia="仿宋" w:hAnsi="仿宋"/>
        </w:rPr>
        <w:t xml:space="preserve">日（星期四）和 </w:t>
      </w:r>
      <w:r w:rsidR="00375A57">
        <w:rPr>
          <w:rFonts w:ascii="仿宋" w:eastAsia="仿宋" w:hAnsi="仿宋" w:cs="Times New Roman" w:hint="eastAsia"/>
        </w:rPr>
        <w:t>8</w:t>
      </w:r>
      <w:r w:rsidRPr="004842CD">
        <w:rPr>
          <w:rFonts w:ascii="仿宋" w:eastAsia="仿宋" w:hAnsi="仿宋" w:cs="Times New Roman"/>
        </w:rPr>
        <w:t xml:space="preserve"> </w:t>
      </w:r>
      <w:r w:rsidRPr="004842CD">
        <w:rPr>
          <w:rFonts w:ascii="仿宋" w:eastAsia="仿宋" w:hAnsi="仿宋"/>
        </w:rPr>
        <w:t xml:space="preserve">月 </w:t>
      </w:r>
      <w:r w:rsidRPr="004842CD">
        <w:rPr>
          <w:rFonts w:ascii="仿宋" w:eastAsia="仿宋" w:hAnsi="仿宋" w:cs="Times New Roman"/>
        </w:rPr>
        <w:t>3</w:t>
      </w:r>
      <w:r w:rsidR="00375A57">
        <w:rPr>
          <w:rFonts w:ascii="仿宋" w:eastAsia="仿宋" w:hAnsi="仿宋" w:cs="Times New Roman" w:hint="eastAsia"/>
        </w:rPr>
        <w:t>1</w:t>
      </w:r>
      <w:r w:rsidRPr="004842CD">
        <w:rPr>
          <w:rFonts w:ascii="仿宋" w:eastAsia="仿宋" w:hAnsi="仿宋" w:cs="Times New Roman"/>
        </w:rPr>
        <w:t xml:space="preserve"> </w:t>
      </w:r>
      <w:r w:rsidRPr="004842CD">
        <w:rPr>
          <w:rFonts w:ascii="仿宋" w:eastAsia="仿宋" w:hAnsi="仿宋"/>
        </w:rPr>
        <w:t>日（星期五）前报</w:t>
      </w:r>
      <w:r w:rsidR="009F45C2">
        <w:rPr>
          <w:rFonts w:ascii="仿宋" w:eastAsia="仿宋" w:hAnsi="仿宋" w:hint="eastAsia"/>
        </w:rPr>
        <w:t>校团委</w:t>
      </w:r>
      <w:r w:rsidRPr="004842CD">
        <w:rPr>
          <w:rFonts w:ascii="仿宋" w:eastAsia="仿宋" w:hAnsi="仿宋"/>
        </w:rPr>
        <w:t>办公室。</w:t>
      </w:r>
      <w:r w:rsidRPr="004842CD">
        <w:rPr>
          <w:rFonts w:ascii="仿宋" w:eastAsia="仿宋" w:hAnsi="仿宋" w:cs="Times New Roman"/>
        </w:rPr>
        <w:t xml:space="preserve"> </w:t>
      </w:r>
    </w:p>
    <w:p w:rsidR="0006246B" w:rsidRPr="004842CD" w:rsidRDefault="009A7A1C">
      <w:pPr>
        <w:ind w:left="-11"/>
        <w:rPr>
          <w:rFonts w:ascii="仿宋" w:eastAsia="仿宋" w:hAnsi="仿宋"/>
        </w:rPr>
      </w:pPr>
      <w:r w:rsidRPr="004842CD">
        <w:rPr>
          <w:rFonts w:ascii="仿宋" w:eastAsia="仿宋" w:hAnsi="仿宋"/>
        </w:rPr>
        <w:t>各学院负责组织本校的</w:t>
      </w:r>
      <w:r w:rsidRPr="004842CD">
        <w:rPr>
          <w:rFonts w:ascii="仿宋" w:eastAsia="仿宋" w:hAnsi="仿宋" w:cs="Times New Roman"/>
        </w:rPr>
        <w:t>“</w:t>
      </w:r>
      <w:r w:rsidRPr="004842CD">
        <w:rPr>
          <w:rFonts w:ascii="仿宋" w:eastAsia="仿宋" w:hAnsi="仿宋"/>
        </w:rPr>
        <w:t>青年红色筑梦之旅</w:t>
      </w:r>
      <w:r w:rsidRPr="004842CD">
        <w:rPr>
          <w:rFonts w:ascii="仿宋" w:eastAsia="仿宋" w:hAnsi="仿宋" w:cs="Times New Roman"/>
        </w:rPr>
        <w:t>”</w:t>
      </w:r>
      <w:r w:rsidRPr="004842CD">
        <w:rPr>
          <w:rFonts w:ascii="仿宋" w:eastAsia="仿宋" w:hAnsi="仿宋"/>
        </w:rPr>
        <w:t>活动，做好需求对接、培训、宣传等工作。要通过大学生创新创业训练计划项</w:t>
      </w:r>
      <w:r w:rsidRPr="004842CD">
        <w:rPr>
          <w:rFonts w:ascii="仿宋" w:eastAsia="仿宋" w:hAnsi="仿宋"/>
        </w:rPr>
        <w:lastRenderedPageBreak/>
        <w:t>目、创新创业专项经费、师生共创、校地协同等多种形式，努力实现项目长期对接，并推出一批帮扶品牌项目和帮扶示范区，发挥辐射带动作用。组织团队到各自对接的县、乡、村和农户，从质量兴农、绿色兴农、科技兴农、电商兴农、教育兴农等多个方面开展帮扶工作，推动当地社会经济建设，助力精准扶贫和乡村振兴。</w:t>
      </w:r>
      <w:r w:rsidRPr="004842CD">
        <w:rPr>
          <w:rFonts w:ascii="仿宋" w:eastAsia="仿宋" w:hAnsi="仿宋" w:cs="Times New Roman"/>
        </w:rPr>
        <w:t xml:space="preserve"> </w:t>
      </w:r>
    </w:p>
    <w:p w:rsidR="0006246B" w:rsidRPr="004842CD" w:rsidRDefault="009A7A1C">
      <w:pPr>
        <w:ind w:left="147"/>
        <w:rPr>
          <w:rFonts w:ascii="仿宋" w:eastAsia="仿宋" w:hAnsi="仿宋"/>
        </w:rPr>
      </w:pPr>
      <w:r w:rsidRPr="004842CD">
        <w:rPr>
          <w:rFonts w:ascii="仿宋" w:eastAsia="仿宋" w:hAnsi="仿宋"/>
        </w:rPr>
        <w:t>主要内容：</w:t>
      </w:r>
      <w:r w:rsidRPr="004842CD">
        <w:rPr>
          <w:rFonts w:ascii="仿宋" w:eastAsia="仿宋" w:hAnsi="仿宋" w:cs="Times New Roman"/>
        </w:rPr>
        <w:t>1.</w:t>
      </w:r>
      <w:r w:rsidRPr="004842CD">
        <w:rPr>
          <w:rFonts w:ascii="仿宋" w:eastAsia="仿宋" w:hAnsi="仿宋"/>
        </w:rPr>
        <w:t xml:space="preserve">乡村振兴和精准扶贫脱贫需求等情况调研； </w:t>
      </w:r>
      <w:r w:rsidRPr="004842CD">
        <w:rPr>
          <w:rFonts w:ascii="仿宋" w:eastAsia="仿宋" w:hAnsi="仿宋" w:cs="Times New Roman"/>
        </w:rPr>
        <w:t>2.</w:t>
      </w:r>
      <w:r w:rsidRPr="004842CD">
        <w:rPr>
          <w:rFonts w:ascii="仿宋" w:eastAsia="仿宋" w:hAnsi="仿宋"/>
        </w:rPr>
        <w:t>项目对接；</w:t>
      </w:r>
      <w:r w:rsidRPr="004842CD">
        <w:rPr>
          <w:rFonts w:ascii="仿宋" w:eastAsia="仿宋" w:hAnsi="仿宋" w:cs="Times New Roman"/>
        </w:rPr>
        <w:t>3.</w:t>
      </w:r>
      <w:r w:rsidRPr="004842CD">
        <w:rPr>
          <w:rFonts w:ascii="仿宋" w:eastAsia="仿宋" w:hAnsi="仿宋"/>
        </w:rPr>
        <w:t>政策宣讲；</w:t>
      </w:r>
      <w:r w:rsidRPr="004842CD">
        <w:rPr>
          <w:rFonts w:ascii="仿宋" w:eastAsia="仿宋" w:hAnsi="仿宋" w:cs="Times New Roman"/>
        </w:rPr>
        <w:t>4.</w:t>
      </w:r>
      <w:r w:rsidRPr="004842CD">
        <w:rPr>
          <w:rFonts w:ascii="仿宋" w:eastAsia="仿宋" w:hAnsi="仿宋"/>
        </w:rPr>
        <w:t>困难帮扶；</w:t>
      </w:r>
      <w:r w:rsidRPr="004842CD">
        <w:rPr>
          <w:rFonts w:ascii="仿宋" w:eastAsia="仿宋" w:hAnsi="仿宋" w:cs="Times New Roman"/>
        </w:rPr>
        <w:t>5.</w:t>
      </w:r>
      <w:r w:rsidRPr="004842CD">
        <w:rPr>
          <w:rFonts w:ascii="仿宋" w:eastAsia="仿宋" w:hAnsi="仿宋"/>
        </w:rPr>
        <w:t>开展其他特色活动或项目帮扶。</w:t>
      </w:r>
      <w:r w:rsidRPr="004842CD">
        <w:rPr>
          <w:rFonts w:ascii="仿宋" w:eastAsia="仿宋" w:hAnsi="仿宋" w:cs="Times New Roman"/>
        </w:rPr>
        <w:t xml:space="preserve"> </w:t>
      </w:r>
    </w:p>
    <w:p w:rsidR="0006246B" w:rsidRPr="004842CD" w:rsidRDefault="009A7A1C" w:rsidP="00CC775A">
      <w:pPr>
        <w:spacing w:after="0"/>
        <w:ind w:left="147"/>
        <w:rPr>
          <w:rFonts w:ascii="仿宋" w:eastAsia="仿宋" w:hAnsi="仿宋"/>
        </w:rPr>
      </w:pPr>
      <w:r w:rsidRPr="004842CD">
        <w:rPr>
          <w:rFonts w:ascii="仿宋" w:eastAsia="仿宋" w:hAnsi="仿宋"/>
        </w:rPr>
        <w:t>各学院可结合自身实际情况，从以上活动形式中选择不少于</w:t>
      </w:r>
      <w:r w:rsidRPr="004842CD">
        <w:rPr>
          <w:rFonts w:ascii="仿宋" w:eastAsia="仿宋" w:hAnsi="仿宋" w:cs="Times New Roman"/>
        </w:rPr>
        <w:t>2</w:t>
      </w:r>
      <w:r w:rsidRPr="004842CD">
        <w:rPr>
          <w:rFonts w:ascii="仿宋" w:eastAsia="仿宋" w:hAnsi="仿宋"/>
        </w:rPr>
        <w:t>种活动项目，切实保证有关活动落到实处。要积极争取相关部门、地方政府、社会企业、投资机构等各方支持，通过政策倾斜、项目立项、设立公益基金等方式为活动提供保障。</w:t>
      </w:r>
      <w:r w:rsidRPr="004842CD">
        <w:rPr>
          <w:rFonts w:ascii="仿宋" w:eastAsia="仿宋" w:hAnsi="仿宋" w:cs="Times New Roman"/>
        </w:rPr>
        <w:t xml:space="preserve"> </w:t>
      </w:r>
    </w:p>
    <w:p w:rsidR="00A709B0" w:rsidRDefault="009A7A1C" w:rsidP="00CC775A">
      <w:pPr>
        <w:spacing w:after="0"/>
        <w:ind w:left="147"/>
        <w:rPr>
          <w:rFonts w:ascii="仿宋" w:eastAsia="仿宋" w:hAnsi="仿宋"/>
        </w:rPr>
      </w:pPr>
      <w:r w:rsidRPr="004842CD">
        <w:rPr>
          <w:rFonts w:ascii="仿宋" w:eastAsia="仿宋" w:hAnsi="仿宋"/>
        </w:rPr>
        <w:t>经费保障：</w:t>
      </w:r>
    </w:p>
    <w:p w:rsidR="00A709B0" w:rsidRDefault="009A7A1C">
      <w:pPr>
        <w:ind w:left="147"/>
        <w:rPr>
          <w:rFonts w:ascii="仿宋" w:eastAsia="仿宋" w:hAnsi="仿宋"/>
        </w:rPr>
      </w:pPr>
      <w:r w:rsidRPr="004842CD">
        <w:rPr>
          <w:rFonts w:ascii="仿宋" w:eastAsia="仿宋" w:hAnsi="仿宋" w:cs="Times New Roman"/>
        </w:rPr>
        <w:t>1.</w:t>
      </w:r>
      <w:r w:rsidRPr="004842CD">
        <w:rPr>
          <w:rFonts w:ascii="仿宋" w:eastAsia="仿宋" w:hAnsi="仿宋"/>
        </w:rPr>
        <w:t>学校给与特色小分队承办学院</w:t>
      </w:r>
      <w:r w:rsidR="001D5D5F">
        <w:rPr>
          <w:rFonts w:ascii="仿宋" w:eastAsia="仿宋" w:hAnsi="仿宋" w:cs="Times New Roman" w:hint="eastAsia"/>
        </w:rPr>
        <w:t>5000</w:t>
      </w:r>
      <w:r w:rsidRPr="004842CD">
        <w:rPr>
          <w:rFonts w:ascii="仿宋" w:eastAsia="仿宋" w:hAnsi="仿宋"/>
        </w:rPr>
        <w:t>元经费支持；</w:t>
      </w:r>
    </w:p>
    <w:p w:rsidR="0006246B" w:rsidRPr="004842CD" w:rsidRDefault="009A7A1C">
      <w:pPr>
        <w:ind w:left="147"/>
        <w:rPr>
          <w:rFonts w:ascii="仿宋" w:eastAsia="仿宋" w:hAnsi="仿宋"/>
        </w:rPr>
      </w:pPr>
      <w:r w:rsidRPr="004842CD">
        <w:rPr>
          <w:rFonts w:ascii="仿宋" w:eastAsia="仿宋" w:hAnsi="仿宋" w:cs="Times New Roman"/>
        </w:rPr>
        <w:t>2.</w:t>
      </w:r>
      <w:r w:rsidRPr="004842CD">
        <w:rPr>
          <w:rFonts w:ascii="仿宋" w:eastAsia="仿宋" w:hAnsi="仿宋"/>
        </w:rPr>
        <w:t>根据各学院开展“青年红色筑梦之旅活动”的项目数给与相应的经费支持：项目数</w:t>
      </w:r>
      <w:r w:rsidR="001D5D5F">
        <w:rPr>
          <w:rFonts w:ascii="仿宋" w:eastAsia="仿宋" w:hAnsi="仿宋" w:cs="Times New Roman" w:hint="eastAsia"/>
        </w:rPr>
        <w:t>5</w:t>
      </w:r>
      <w:r w:rsidRPr="004842CD">
        <w:rPr>
          <w:rFonts w:ascii="仿宋" w:eastAsia="仿宋" w:hAnsi="仿宋"/>
        </w:rPr>
        <w:t>项（含</w:t>
      </w:r>
      <w:r w:rsidR="001D5D5F">
        <w:rPr>
          <w:rFonts w:ascii="仿宋" w:eastAsia="仿宋" w:hAnsi="仿宋" w:cs="Times New Roman" w:hint="eastAsia"/>
        </w:rPr>
        <w:t>5</w:t>
      </w:r>
      <w:r w:rsidRPr="004842CD">
        <w:rPr>
          <w:rFonts w:ascii="仿宋" w:eastAsia="仿宋" w:hAnsi="仿宋"/>
        </w:rPr>
        <w:t>项）以上的给与</w:t>
      </w:r>
      <w:r w:rsidR="001D5D5F">
        <w:rPr>
          <w:rFonts w:ascii="仿宋" w:eastAsia="仿宋" w:hAnsi="仿宋" w:cs="Times New Roman" w:hint="eastAsia"/>
        </w:rPr>
        <w:t>1</w:t>
      </w:r>
      <w:r w:rsidRPr="004842CD">
        <w:rPr>
          <w:rFonts w:ascii="仿宋" w:eastAsia="仿宋" w:hAnsi="仿宋"/>
        </w:rPr>
        <w:t>万元</w:t>
      </w:r>
      <w:r w:rsidR="001D5D5F">
        <w:rPr>
          <w:rFonts w:ascii="仿宋" w:eastAsia="仿宋" w:hAnsi="仿宋" w:hint="eastAsia"/>
        </w:rPr>
        <w:t>。</w:t>
      </w:r>
      <w:r w:rsidRPr="004842CD">
        <w:rPr>
          <w:rFonts w:ascii="仿宋" w:eastAsia="仿宋" w:hAnsi="仿宋" w:cs="Times New Roman"/>
        </w:rPr>
        <w:t xml:space="preserve"> </w:t>
      </w:r>
    </w:p>
    <w:p w:rsidR="0006246B" w:rsidRPr="002C55C4" w:rsidRDefault="009A7A1C" w:rsidP="002C55C4">
      <w:pPr>
        <w:ind w:left="-11"/>
        <w:rPr>
          <w:rFonts w:ascii="楷体" w:eastAsia="楷体" w:hAnsi="楷体"/>
        </w:rPr>
      </w:pPr>
      <w:r w:rsidRPr="002C55C4">
        <w:rPr>
          <w:rFonts w:ascii="楷体" w:eastAsia="楷体" w:hAnsi="楷体"/>
        </w:rPr>
        <w:lastRenderedPageBreak/>
        <w:t>（五）总结表彰（</w:t>
      </w:r>
      <w:r w:rsidR="008E13A2" w:rsidRPr="002C55C4">
        <w:rPr>
          <w:rFonts w:ascii="楷体" w:eastAsia="楷体" w:hAnsi="楷体"/>
        </w:rPr>
        <w:t>201</w:t>
      </w:r>
      <w:r w:rsidR="008E13A2" w:rsidRPr="002C55C4">
        <w:rPr>
          <w:rFonts w:ascii="楷体" w:eastAsia="楷体" w:hAnsi="楷体" w:hint="eastAsia"/>
        </w:rPr>
        <w:t>9</w:t>
      </w:r>
      <w:r w:rsidRPr="002C55C4">
        <w:rPr>
          <w:rFonts w:ascii="楷体" w:eastAsia="楷体" w:hAnsi="楷体"/>
        </w:rPr>
        <w:t xml:space="preserve"> 年</w:t>
      </w:r>
      <w:r w:rsidR="00073612">
        <w:rPr>
          <w:rFonts w:ascii="楷体" w:eastAsia="楷体" w:hAnsi="楷体"/>
        </w:rPr>
        <w:t xml:space="preserve"> </w:t>
      </w:r>
      <w:r w:rsidR="00073612">
        <w:rPr>
          <w:rFonts w:ascii="楷体" w:eastAsia="楷体" w:hAnsi="楷体" w:hint="eastAsia"/>
        </w:rPr>
        <w:t>9</w:t>
      </w:r>
      <w:r w:rsidRPr="002C55C4">
        <w:rPr>
          <w:rFonts w:ascii="楷体" w:eastAsia="楷体" w:hAnsi="楷体"/>
        </w:rPr>
        <w:t xml:space="preserve"> 月） </w:t>
      </w:r>
    </w:p>
    <w:p w:rsidR="0006246B" w:rsidRPr="002C55C4" w:rsidRDefault="009A7A1C">
      <w:pPr>
        <w:ind w:left="-11"/>
        <w:rPr>
          <w:rFonts w:ascii="仿宋" w:eastAsia="仿宋" w:hAnsi="仿宋"/>
        </w:rPr>
      </w:pPr>
      <w:r w:rsidRPr="002C55C4">
        <w:rPr>
          <w:rFonts w:ascii="仿宋" w:eastAsia="仿宋" w:hAnsi="仿宋"/>
        </w:rPr>
        <w:t>各学院要及时做好经验总结和成果宣传，选树优秀典型，举办优秀团队先进事迹报告会。学校将推荐优秀项目参加在省级决赛期间举办</w:t>
      </w:r>
      <w:r w:rsidRPr="002C55C4">
        <w:rPr>
          <w:rFonts w:ascii="仿宋" w:eastAsia="仿宋" w:hAnsi="仿宋" w:cs="Times New Roman"/>
        </w:rPr>
        <w:t>“</w:t>
      </w:r>
      <w:r w:rsidRPr="002C55C4">
        <w:rPr>
          <w:rFonts w:ascii="仿宋" w:eastAsia="仿宋" w:hAnsi="仿宋"/>
        </w:rPr>
        <w:t>青年红色筑梦之旅</w:t>
      </w:r>
      <w:r w:rsidRPr="002C55C4">
        <w:rPr>
          <w:rFonts w:ascii="仿宋" w:eastAsia="仿宋" w:hAnsi="仿宋" w:cs="Times New Roman"/>
        </w:rPr>
        <w:t>”</w:t>
      </w:r>
      <w:r w:rsidRPr="002C55C4">
        <w:rPr>
          <w:rFonts w:ascii="仿宋" w:eastAsia="仿宋" w:hAnsi="仿宋"/>
        </w:rPr>
        <w:t>成果展。</w:t>
      </w:r>
      <w:r w:rsidRPr="002C55C4">
        <w:rPr>
          <w:rFonts w:ascii="仿宋" w:eastAsia="仿宋" w:hAnsi="仿宋" w:cs="Times New Roman"/>
        </w:rPr>
        <w:t xml:space="preserve"> </w:t>
      </w:r>
    </w:p>
    <w:p w:rsidR="0006246B" w:rsidRPr="002C55C4" w:rsidRDefault="009A7A1C">
      <w:pPr>
        <w:ind w:left="-11"/>
        <w:rPr>
          <w:rFonts w:ascii="仿宋" w:eastAsia="仿宋" w:hAnsi="仿宋"/>
        </w:rPr>
      </w:pPr>
      <w:r w:rsidRPr="002C55C4">
        <w:rPr>
          <w:rFonts w:ascii="仿宋" w:eastAsia="仿宋" w:hAnsi="仿宋"/>
        </w:rPr>
        <w:t>参加</w:t>
      </w:r>
      <w:r w:rsidRPr="002C55C4">
        <w:rPr>
          <w:rFonts w:ascii="仿宋" w:eastAsia="仿宋" w:hAnsi="仿宋" w:cs="Times New Roman"/>
        </w:rPr>
        <w:t>“</w:t>
      </w:r>
      <w:r w:rsidRPr="002C55C4">
        <w:rPr>
          <w:rFonts w:ascii="仿宋" w:eastAsia="仿宋" w:hAnsi="仿宋"/>
        </w:rPr>
        <w:t>青年红色筑梦之旅</w:t>
      </w:r>
      <w:r w:rsidRPr="002C55C4">
        <w:rPr>
          <w:rFonts w:ascii="仿宋" w:eastAsia="仿宋" w:hAnsi="仿宋" w:cs="Times New Roman"/>
        </w:rPr>
        <w:t>”</w:t>
      </w:r>
      <w:r w:rsidRPr="002C55C4">
        <w:rPr>
          <w:rFonts w:ascii="仿宋" w:eastAsia="仿宋" w:hAnsi="仿宋"/>
        </w:rPr>
        <w:t>活动的项目，符合大赛参赛要求的可自主选择参加大赛</w:t>
      </w:r>
      <w:r w:rsidRPr="002C55C4">
        <w:rPr>
          <w:rFonts w:ascii="仿宋" w:eastAsia="仿宋" w:hAnsi="仿宋" w:cs="Times New Roman"/>
        </w:rPr>
        <w:t>“</w:t>
      </w:r>
      <w:r w:rsidRPr="002C55C4">
        <w:rPr>
          <w:rFonts w:ascii="仿宋" w:eastAsia="仿宋" w:hAnsi="仿宋"/>
        </w:rPr>
        <w:t>青年红色筑梦之旅</w:t>
      </w:r>
      <w:r w:rsidRPr="002C55C4">
        <w:rPr>
          <w:rFonts w:ascii="仿宋" w:eastAsia="仿宋" w:hAnsi="仿宋" w:cs="Times New Roman"/>
        </w:rPr>
        <w:t>”</w:t>
      </w:r>
      <w:r w:rsidRPr="002C55C4">
        <w:rPr>
          <w:rFonts w:ascii="仿宋" w:eastAsia="仿宋" w:hAnsi="仿宋"/>
        </w:rPr>
        <w:t>赛道或主赛道比赛（只能选择参加一个赛道）。省赛组委会将择优推荐优秀项目参加全国</w:t>
      </w:r>
      <w:r w:rsidRPr="002C55C4">
        <w:rPr>
          <w:rFonts w:ascii="仿宋" w:eastAsia="仿宋" w:hAnsi="仿宋" w:cs="Times New Roman"/>
        </w:rPr>
        <w:t>“</w:t>
      </w:r>
      <w:r w:rsidRPr="002C55C4">
        <w:rPr>
          <w:rFonts w:ascii="仿宋" w:eastAsia="仿宋" w:hAnsi="仿宋"/>
        </w:rPr>
        <w:t>青年红色筑梦之旅</w:t>
      </w:r>
      <w:r w:rsidRPr="002C55C4">
        <w:rPr>
          <w:rFonts w:ascii="仿宋" w:eastAsia="仿宋" w:hAnsi="仿宋" w:cs="Times New Roman"/>
        </w:rPr>
        <w:t>”</w:t>
      </w:r>
      <w:r w:rsidRPr="002C55C4">
        <w:rPr>
          <w:rFonts w:ascii="仿宋" w:eastAsia="仿宋" w:hAnsi="仿宋"/>
        </w:rPr>
        <w:t>赛道比赛。</w:t>
      </w:r>
      <w:r w:rsidRPr="002C55C4">
        <w:rPr>
          <w:rFonts w:ascii="仿宋" w:eastAsia="仿宋" w:hAnsi="仿宋" w:cs="Times New Roman"/>
        </w:rPr>
        <w:t xml:space="preserve"> </w:t>
      </w:r>
    </w:p>
    <w:p w:rsidR="0006246B" w:rsidRPr="002C55C4" w:rsidRDefault="009A7A1C" w:rsidP="002C55C4">
      <w:pPr>
        <w:ind w:left="-11"/>
        <w:rPr>
          <w:rFonts w:ascii="仿宋" w:eastAsia="仿宋" w:hAnsi="仿宋"/>
        </w:rPr>
      </w:pPr>
      <w:r>
        <w:t>四、项目要求</w:t>
      </w:r>
      <w:r>
        <w:rPr>
          <w:rFonts w:ascii="Times New Roman" w:eastAsia="Times New Roman" w:hAnsi="Times New Roman" w:cs="Times New Roman"/>
        </w:rPr>
        <w:t xml:space="preserve"> </w:t>
      </w:r>
    </w:p>
    <w:p w:rsidR="00C34745" w:rsidRPr="00C34745" w:rsidRDefault="009A7A1C" w:rsidP="00C34745">
      <w:pPr>
        <w:spacing w:after="0"/>
        <w:ind w:left="-11" w:firstLine="566"/>
        <w:rPr>
          <w:rFonts w:ascii="仿宋" w:eastAsia="仿宋" w:hAnsi="仿宋" w:cs="Times New Roman"/>
        </w:rPr>
      </w:pPr>
      <w:r w:rsidRPr="002C55C4">
        <w:rPr>
          <w:rFonts w:ascii="仿宋" w:eastAsia="仿宋" w:hAnsi="仿宋"/>
        </w:rPr>
        <w:t>参与</w:t>
      </w:r>
      <w:r w:rsidRPr="002C55C4">
        <w:rPr>
          <w:rFonts w:ascii="仿宋" w:eastAsia="仿宋" w:hAnsi="仿宋" w:cs="Times New Roman"/>
        </w:rPr>
        <w:t>“</w:t>
      </w:r>
      <w:r w:rsidRPr="002C55C4">
        <w:rPr>
          <w:rFonts w:ascii="仿宋" w:eastAsia="仿宋" w:hAnsi="仿宋"/>
        </w:rPr>
        <w:t>青年红色筑梦之旅</w:t>
      </w:r>
      <w:r w:rsidRPr="002C55C4">
        <w:rPr>
          <w:rFonts w:ascii="仿宋" w:eastAsia="仿宋" w:hAnsi="仿宋" w:cs="Times New Roman"/>
        </w:rPr>
        <w:t>”</w:t>
      </w:r>
      <w:r w:rsidRPr="002C55C4">
        <w:rPr>
          <w:rFonts w:ascii="仿宋" w:eastAsia="仿宋" w:hAnsi="仿宋"/>
        </w:rPr>
        <w:t xml:space="preserve">的项目须为青年创新创业项目，在推进革命老区、贫困地区经济社会发展等方面有创新性、推广性和实效性。参与对象须为普通高等学校在校生，或毕业 </w:t>
      </w:r>
      <w:r w:rsidRPr="002C55C4">
        <w:rPr>
          <w:rFonts w:ascii="仿宋" w:eastAsia="仿宋" w:hAnsi="仿宋" w:cs="Times New Roman"/>
        </w:rPr>
        <w:t xml:space="preserve">5 </w:t>
      </w:r>
      <w:r w:rsidRPr="002C55C4">
        <w:rPr>
          <w:rFonts w:ascii="仿宋" w:eastAsia="仿宋" w:hAnsi="仿宋"/>
        </w:rPr>
        <w:t>年以内的毕业生（</w:t>
      </w:r>
      <w:r w:rsidRPr="002C55C4">
        <w:rPr>
          <w:rFonts w:ascii="仿宋" w:eastAsia="仿宋" w:hAnsi="仿宋" w:cs="Times New Roman"/>
        </w:rPr>
        <w:t xml:space="preserve">2013 </w:t>
      </w:r>
      <w:r w:rsidRPr="002C55C4">
        <w:rPr>
          <w:rFonts w:ascii="仿宋" w:eastAsia="仿宋" w:hAnsi="仿宋"/>
        </w:rPr>
        <w:t xml:space="preserve">年之后毕业的专科生）。须以团队为单位报名参加活动，允许跨校组建团队，每个团队的成员不少于 </w:t>
      </w:r>
      <w:r w:rsidRPr="002C55C4">
        <w:rPr>
          <w:rFonts w:ascii="仿宋" w:eastAsia="仿宋" w:hAnsi="仿宋" w:cs="Times New Roman"/>
        </w:rPr>
        <w:t xml:space="preserve">3 </w:t>
      </w:r>
      <w:r w:rsidRPr="002C55C4">
        <w:rPr>
          <w:rFonts w:ascii="仿宋" w:eastAsia="仿宋" w:hAnsi="仿宋"/>
        </w:rPr>
        <w:t xml:space="preserve">人，不超过 </w:t>
      </w:r>
      <w:r w:rsidRPr="002C55C4">
        <w:rPr>
          <w:rFonts w:ascii="仿宋" w:eastAsia="仿宋" w:hAnsi="仿宋" w:cs="Times New Roman"/>
        </w:rPr>
        <w:t xml:space="preserve">8 </w:t>
      </w:r>
      <w:r w:rsidRPr="002C55C4">
        <w:rPr>
          <w:rFonts w:ascii="仿宋" w:eastAsia="仿宋" w:hAnsi="仿宋"/>
        </w:rPr>
        <w:t>人。</w:t>
      </w:r>
      <w:r w:rsidRPr="002C55C4">
        <w:rPr>
          <w:rFonts w:ascii="仿宋" w:eastAsia="仿宋" w:hAnsi="仿宋" w:cs="Times New Roman"/>
        </w:rPr>
        <w:t xml:space="preserve"> </w:t>
      </w:r>
    </w:p>
    <w:p w:rsidR="0006246B" w:rsidRPr="002C55C4" w:rsidRDefault="009A7A1C" w:rsidP="001D2A98">
      <w:pPr>
        <w:spacing w:after="266" w:line="259" w:lineRule="auto"/>
        <w:ind w:left="567" w:firstLine="0"/>
        <w:rPr>
          <w:rFonts w:ascii="仿宋" w:eastAsia="仿宋" w:hAnsi="仿宋"/>
        </w:rPr>
      </w:pPr>
      <w:r w:rsidRPr="002C55C4">
        <w:rPr>
          <w:rFonts w:ascii="仿宋" w:eastAsia="仿宋" w:hAnsi="仿宋"/>
        </w:rPr>
        <w:t>项目来源包括：</w:t>
      </w:r>
      <w:r w:rsidRPr="002C55C4">
        <w:rPr>
          <w:rFonts w:ascii="仿宋" w:eastAsia="仿宋" w:hAnsi="仿宋" w:cs="Times New Roman"/>
        </w:rPr>
        <w:t xml:space="preserve"> </w:t>
      </w:r>
    </w:p>
    <w:p w:rsidR="0006246B" w:rsidRPr="002C55C4" w:rsidRDefault="009A7A1C">
      <w:pPr>
        <w:ind w:left="-11" w:firstLine="545"/>
        <w:rPr>
          <w:rFonts w:ascii="仿宋" w:eastAsia="仿宋" w:hAnsi="仿宋"/>
        </w:rPr>
      </w:pPr>
      <w:r w:rsidRPr="002C55C4">
        <w:rPr>
          <w:rFonts w:ascii="仿宋" w:eastAsia="仿宋" w:hAnsi="仿宋" w:cs="Times New Roman"/>
        </w:rPr>
        <w:lastRenderedPageBreak/>
        <w:t>1.</w:t>
      </w:r>
      <w:r w:rsidRPr="002C55C4">
        <w:rPr>
          <w:rFonts w:ascii="仿宋" w:eastAsia="仿宋" w:hAnsi="仿宋"/>
        </w:rPr>
        <w:t>大赛参赛项目。中国</w:t>
      </w:r>
      <w:r w:rsidRPr="002C55C4">
        <w:rPr>
          <w:rFonts w:ascii="仿宋" w:eastAsia="仿宋" w:hAnsi="仿宋" w:cs="Times New Roman"/>
        </w:rPr>
        <w:t>“</w:t>
      </w:r>
      <w:r w:rsidRPr="002C55C4">
        <w:rPr>
          <w:rFonts w:ascii="仿宋" w:eastAsia="仿宋" w:hAnsi="仿宋"/>
        </w:rPr>
        <w:t>互联网</w:t>
      </w:r>
      <w:r w:rsidRPr="002C55C4">
        <w:rPr>
          <w:rFonts w:ascii="仿宋" w:eastAsia="仿宋" w:hAnsi="仿宋" w:cs="Times New Roman"/>
        </w:rPr>
        <w:t>+”</w:t>
      </w:r>
      <w:r w:rsidRPr="002C55C4">
        <w:rPr>
          <w:rFonts w:ascii="仿宋" w:eastAsia="仿宋" w:hAnsi="仿宋"/>
        </w:rPr>
        <w:t>大学生创新创业大赛参赛项目可自主报名参加</w:t>
      </w:r>
      <w:r w:rsidRPr="002C55C4">
        <w:rPr>
          <w:rFonts w:ascii="仿宋" w:eastAsia="仿宋" w:hAnsi="仿宋" w:cs="Times New Roman"/>
        </w:rPr>
        <w:t>“</w:t>
      </w:r>
      <w:r w:rsidRPr="002C55C4">
        <w:rPr>
          <w:rFonts w:ascii="仿宋" w:eastAsia="仿宋" w:hAnsi="仿宋"/>
        </w:rPr>
        <w:t>青年红色筑梦之旅</w:t>
      </w:r>
      <w:r w:rsidRPr="002C55C4">
        <w:rPr>
          <w:rFonts w:ascii="仿宋" w:eastAsia="仿宋" w:hAnsi="仿宋" w:cs="Times New Roman"/>
        </w:rPr>
        <w:t>”</w:t>
      </w:r>
      <w:r w:rsidRPr="002C55C4">
        <w:rPr>
          <w:rFonts w:ascii="仿宋" w:eastAsia="仿宋" w:hAnsi="仿宋"/>
        </w:rPr>
        <w:t>活动。</w:t>
      </w:r>
      <w:r w:rsidRPr="002C55C4">
        <w:rPr>
          <w:rFonts w:ascii="仿宋" w:eastAsia="仿宋" w:hAnsi="仿宋" w:cs="Times New Roman"/>
        </w:rPr>
        <w:t xml:space="preserve"> </w:t>
      </w:r>
    </w:p>
    <w:p w:rsidR="0006246B" w:rsidRPr="002C55C4" w:rsidRDefault="009A7A1C">
      <w:pPr>
        <w:spacing w:after="47" w:line="401" w:lineRule="auto"/>
        <w:ind w:left="-14" w:right="145" w:firstLine="567"/>
        <w:jc w:val="both"/>
        <w:rPr>
          <w:rFonts w:ascii="仿宋" w:eastAsia="仿宋" w:hAnsi="仿宋"/>
        </w:rPr>
      </w:pPr>
      <w:r w:rsidRPr="002C55C4">
        <w:rPr>
          <w:rFonts w:ascii="仿宋" w:eastAsia="仿宋" w:hAnsi="仿宋" w:cs="Times New Roman"/>
        </w:rPr>
        <w:t>2.</w:t>
      </w:r>
      <w:r w:rsidRPr="002C55C4">
        <w:rPr>
          <w:rFonts w:ascii="仿宋" w:eastAsia="仿宋" w:hAnsi="仿宋"/>
        </w:rPr>
        <w:t>大学生创新创业训练计划项目。鼓励与乡村振兴、扶贫脱贫相关的国家级、省级、校级大学生创新创业训练计划项目参加活动。</w:t>
      </w:r>
      <w:r w:rsidRPr="002C55C4">
        <w:rPr>
          <w:rFonts w:ascii="仿宋" w:eastAsia="仿宋" w:hAnsi="仿宋" w:cs="Times New Roman"/>
        </w:rPr>
        <w:t xml:space="preserve"> </w:t>
      </w:r>
    </w:p>
    <w:p w:rsidR="0006246B" w:rsidRPr="002C55C4" w:rsidRDefault="009A7A1C">
      <w:pPr>
        <w:ind w:left="-11" w:firstLine="567"/>
        <w:rPr>
          <w:rFonts w:ascii="仿宋" w:eastAsia="仿宋" w:hAnsi="仿宋"/>
        </w:rPr>
      </w:pPr>
      <w:r w:rsidRPr="002C55C4">
        <w:rPr>
          <w:rFonts w:ascii="仿宋" w:eastAsia="仿宋" w:hAnsi="仿宋" w:cs="Times New Roman"/>
        </w:rPr>
        <w:t>3.</w:t>
      </w:r>
      <w:r w:rsidRPr="002C55C4">
        <w:rPr>
          <w:rFonts w:ascii="仿宋" w:eastAsia="仿宋" w:hAnsi="仿宋"/>
        </w:rPr>
        <w:t>其他参与项目。邀请历届大赛获奖项目、符合当地需求的社会项目参加活动。</w:t>
      </w:r>
      <w:r w:rsidRPr="002C55C4">
        <w:rPr>
          <w:rFonts w:ascii="仿宋" w:eastAsia="仿宋" w:hAnsi="仿宋" w:cs="Times New Roman"/>
        </w:rPr>
        <w:t xml:space="preserve"> </w:t>
      </w:r>
    </w:p>
    <w:p w:rsidR="0006246B" w:rsidRPr="00944B2F" w:rsidRDefault="009A7A1C" w:rsidP="002E3F2B">
      <w:pPr>
        <w:spacing w:after="176" w:line="259" w:lineRule="auto"/>
        <w:ind w:left="0" w:firstLineChars="200" w:firstLine="640"/>
        <w:rPr>
          <w:rFonts w:ascii="仿宋" w:eastAsia="仿宋" w:hAnsi="仿宋"/>
        </w:rPr>
      </w:pPr>
      <w:r w:rsidRPr="00944B2F">
        <w:rPr>
          <w:rFonts w:ascii="仿宋" w:eastAsia="仿宋" w:hAnsi="仿宋"/>
        </w:rPr>
        <w:t>二级学院任务分配：</w:t>
      </w:r>
      <w:r w:rsidRPr="00944B2F">
        <w:rPr>
          <w:rFonts w:ascii="仿宋" w:eastAsia="仿宋" w:hAnsi="仿宋" w:cs="Times New Roman"/>
        </w:rPr>
        <w:t xml:space="preserve"> </w:t>
      </w:r>
    </w:p>
    <w:p w:rsidR="0006246B" w:rsidRPr="00944B2F" w:rsidRDefault="009A7A1C">
      <w:pPr>
        <w:spacing w:after="0" w:line="259" w:lineRule="auto"/>
        <w:ind w:left="0" w:right="159" w:firstLine="0"/>
        <w:jc w:val="center"/>
        <w:rPr>
          <w:rFonts w:ascii="仿宋" w:eastAsia="仿宋" w:hAnsi="仿宋"/>
          <w:szCs w:val="32"/>
        </w:rPr>
      </w:pPr>
      <w:r w:rsidRPr="00944B2F">
        <w:rPr>
          <w:rFonts w:ascii="仿宋" w:eastAsia="仿宋" w:hAnsi="仿宋"/>
          <w:szCs w:val="32"/>
        </w:rPr>
        <w:t xml:space="preserve">各学院参加“青年红色筑梦之旅”活动任务分配表 </w:t>
      </w:r>
    </w:p>
    <w:tbl>
      <w:tblPr>
        <w:tblStyle w:val="TableGrid"/>
        <w:tblW w:w="8662" w:type="dxa"/>
        <w:tblInd w:w="92" w:type="dxa"/>
        <w:tblCellMar>
          <w:left w:w="108" w:type="dxa"/>
        </w:tblCellMar>
        <w:tblLook w:val="04A0"/>
      </w:tblPr>
      <w:tblGrid>
        <w:gridCol w:w="2885"/>
        <w:gridCol w:w="1560"/>
        <w:gridCol w:w="2551"/>
        <w:gridCol w:w="1666"/>
      </w:tblGrid>
      <w:tr w:rsidR="0006246B">
        <w:trPr>
          <w:trHeight w:val="713"/>
        </w:trPr>
        <w:tc>
          <w:tcPr>
            <w:tcW w:w="2885"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9A7A1C">
            <w:pPr>
              <w:spacing w:after="0" w:line="259" w:lineRule="auto"/>
              <w:ind w:left="0" w:right="106" w:firstLine="0"/>
              <w:jc w:val="center"/>
              <w:rPr>
                <w:rFonts w:ascii="仿宋" w:eastAsia="仿宋" w:hAnsi="仿宋"/>
                <w:szCs w:val="32"/>
              </w:rPr>
            </w:pPr>
            <w:r w:rsidRPr="00944B2F">
              <w:rPr>
                <w:rFonts w:ascii="仿宋" w:eastAsia="仿宋" w:hAnsi="仿宋" w:cs="Microsoft YaHei UI"/>
                <w:b/>
                <w:szCs w:val="32"/>
              </w:rPr>
              <w:t xml:space="preserve">学院名称 </w:t>
            </w:r>
          </w:p>
        </w:tc>
        <w:tc>
          <w:tcPr>
            <w:tcW w:w="1560"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9A7A1C">
            <w:pPr>
              <w:spacing w:after="0" w:line="259" w:lineRule="auto"/>
              <w:ind w:left="0" w:firstLine="0"/>
              <w:jc w:val="both"/>
              <w:rPr>
                <w:rFonts w:ascii="仿宋" w:eastAsia="仿宋" w:hAnsi="仿宋"/>
                <w:szCs w:val="32"/>
              </w:rPr>
            </w:pPr>
            <w:r w:rsidRPr="00944B2F">
              <w:rPr>
                <w:rFonts w:ascii="仿宋" w:eastAsia="仿宋" w:hAnsi="仿宋" w:cs="Microsoft YaHei UI"/>
                <w:b/>
                <w:szCs w:val="32"/>
              </w:rPr>
              <w:t xml:space="preserve">项目数（下限） </w:t>
            </w:r>
          </w:p>
        </w:tc>
        <w:tc>
          <w:tcPr>
            <w:tcW w:w="2551"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9A7A1C">
            <w:pPr>
              <w:spacing w:after="0" w:line="259" w:lineRule="auto"/>
              <w:ind w:left="0" w:right="108" w:firstLine="0"/>
              <w:jc w:val="center"/>
              <w:rPr>
                <w:rFonts w:ascii="仿宋" w:eastAsia="仿宋" w:hAnsi="仿宋"/>
                <w:szCs w:val="32"/>
              </w:rPr>
            </w:pPr>
            <w:r w:rsidRPr="00944B2F">
              <w:rPr>
                <w:rFonts w:ascii="仿宋" w:eastAsia="仿宋" w:hAnsi="仿宋" w:cs="Microsoft YaHei UI"/>
                <w:b/>
                <w:szCs w:val="32"/>
              </w:rPr>
              <w:t xml:space="preserve">学院名称 </w:t>
            </w:r>
          </w:p>
        </w:tc>
        <w:tc>
          <w:tcPr>
            <w:tcW w:w="1666"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9A7A1C">
            <w:pPr>
              <w:spacing w:after="0" w:line="259" w:lineRule="auto"/>
              <w:ind w:left="0" w:firstLine="0"/>
              <w:jc w:val="both"/>
              <w:rPr>
                <w:rFonts w:ascii="仿宋" w:eastAsia="仿宋" w:hAnsi="仿宋"/>
                <w:szCs w:val="32"/>
              </w:rPr>
            </w:pPr>
            <w:r w:rsidRPr="00944B2F">
              <w:rPr>
                <w:rFonts w:ascii="仿宋" w:eastAsia="仿宋" w:hAnsi="仿宋" w:cs="Microsoft YaHei UI"/>
                <w:b/>
                <w:szCs w:val="32"/>
              </w:rPr>
              <w:t xml:space="preserve">项目数（下限） </w:t>
            </w:r>
          </w:p>
        </w:tc>
      </w:tr>
      <w:tr w:rsidR="0006246B">
        <w:trPr>
          <w:trHeight w:val="634"/>
        </w:trPr>
        <w:tc>
          <w:tcPr>
            <w:tcW w:w="2885"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2C55C4">
            <w:pPr>
              <w:spacing w:after="0" w:line="259" w:lineRule="auto"/>
              <w:ind w:left="0" w:right="106" w:firstLine="0"/>
              <w:jc w:val="center"/>
              <w:rPr>
                <w:rFonts w:ascii="仿宋" w:eastAsia="仿宋" w:hAnsi="仿宋"/>
              </w:rPr>
            </w:pPr>
            <w:r w:rsidRPr="00944B2F">
              <w:rPr>
                <w:rFonts w:ascii="仿宋" w:eastAsia="仿宋" w:hAnsi="仿宋" w:hint="eastAsia"/>
              </w:rPr>
              <w:t>信商学院</w:t>
            </w:r>
          </w:p>
        </w:tc>
        <w:tc>
          <w:tcPr>
            <w:tcW w:w="1560"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944B2F">
            <w:pPr>
              <w:spacing w:after="0" w:line="259" w:lineRule="auto"/>
              <w:ind w:left="0" w:right="109" w:firstLine="0"/>
              <w:jc w:val="center"/>
              <w:rPr>
                <w:rFonts w:ascii="仿宋" w:eastAsia="仿宋" w:hAnsi="仿宋"/>
              </w:rPr>
            </w:pPr>
            <w:r w:rsidRPr="00944B2F">
              <w:rPr>
                <w:rFonts w:ascii="仿宋" w:eastAsia="仿宋" w:hAnsi="仿宋" w:hint="eastAsia"/>
              </w:rPr>
              <w:t>50</w:t>
            </w:r>
          </w:p>
        </w:tc>
        <w:tc>
          <w:tcPr>
            <w:tcW w:w="2551"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2C55C4">
            <w:pPr>
              <w:spacing w:after="0" w:line="259" w:lineRule="auto"/>
              <w:ind w:left="0" w:right="108" w:firstLine="0"/>
              <w:jc w:val="center"/>
              <w:rPr>
                <w:rFonts w:ascii="仿宋" w:eastAsia="仿宋" w:hAnsi="仿宋"/>
              </w:rPr>
            </w:pPr>
            <w:r w:rsidRPr="00944B2F">
              <w:rPr>
                <w:rFonts w:ascii="仿宋" w:eastAsia="仿宋" w:hAnsi="仿宋" w:hint="eastAsia"/>
              </w:rPr>
              <w:t>外语外贸学院</w:t>
            </w:r>
            <w:r w:rsidR="009A7A1C" w:rsidRPr="00944B2F">
              <w:rPr>
                <w:rFonts w:ascii="仿宋" w:eastAsia="仿宋" w:hAnsi="仿宋"/>
              </w:rPr>
              <w:t xml:space="preserve"> </w:t>
            </w:r>
          </w:p>
        </w:tc>
        <w:tc>
          <w:tcPr>
            <w:tcW w:w="1666"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A83FAB">
            <w:pPr>
              <w:spacing w:after="0" w:line="259" w:lineRule="auto"/>
              <w:ind w:left="0" w:right="111" w:firstLine="0"/>
              <w:jc w:val="center"/>
              <w:rPr>
                <w:rFonts w:ascii="仿宋" w:eastAsia="仿宋" w:hAnsi="仿宋"/>
              </w:rPr>
            </w:pPr>
            <w:r>
              <w:rPr>
                <w:rFonts w:ascii="仿宋" w:eastAsia="仿宋" w:hAnsi="仿宋" w:hint="eastAsia"/>
              </w:rPr>
              <w:t>20</w:t>
            </w:r>
          </w:p>
        </w:tc>
      </w:tr>
      <w:tr w:rsidR="0006246B">
        <w:trPr>
          <w:trHeight w:val="634"/>
        </w:trPr>
        <w:tc>
          <w:tcPr>
            <w:tcW w:w="2885"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2C55C4">
            <w:pPr>
              <w:spacing w:after="0" w:line="259" w:lineRule="auto"/>
              <w:ind w:left="0" w:right="108" w:firstLine="0"/>
              <w:jc w:val="center"/>
              <w:rPr>
                <w:rFonts w:ascii="仿宋" w:eastAsia="仿宋" w:hAnsi="仿宋"/>
              </w:rPr>
            </w:pPr>
            <w:r w:rsidRPr="00944B2F">
              <w:rPr>
                <w:rFonts w:ascii="仿宋" w:eastAsia="仿宋" w:hAnsi="仿宋" w:hint="eastAsia"/>
              </w:rPr>
              <w:t>财务金融学院</w:t>
            </w:r>
          </w:p>
        </w:tc>
        <w:tc>
          <w:tcPr>
            <w:tcW w:w="1560"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A83FAB">
            <w:pPr>
              <w:spacing w:after="0" w:line="259" w:lineRule="auto"/>
              <w:ind w:left="0" w:right="109" w:firstLine="0"/>
              <w:jc w:val="center"/>
              <w:rPr>
                <w:rFonts w:ascii="仿宋" w:eastAsia="仿宋" w:hAnsi="仿宋"/>
              </w:rPr>
            </w:pPr>
            <w:r>
              <w:rPr>
                <w:rFonts w:ascii="仿宋" w:eastAsia="仿宋" w:hAnsi="仿宋" w:hint="eastAsia"/>
              </w:rPr>
              <w:t>25</w:t>
            </w:r>
          </w:p>
        </w:tc>
        <w:tc>
          <w:tcPr>
            <w:tcW w:w="2551"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2C55C4">
            <w:pPr>
              <w:spacing w:after="0" w:line="259" w:lineRule="auto"/>
              <w:ind w:left="221" w:firstLine="0"/>
              <w:rPr>
                <w:rFonts w:ascii="仿宋" w:eastAsia="仿宋" w:hAnsi="仿宋"/>
              </w:rPr>
            </w:pPr>
            <w:r w:rsidRPr="00944B2F">
              <w:rPr>
                <w:rFonts w:ascii="仿宋" w:eastAsia="仿宋" w:hAnsi="仿宋" w:hint="eastAsia"/>
              </w:rPr>
              <w:t>建艺学院</w:t>
            </w:r>
            <w:r w:rsidR="009A7A1C" w:rsidRPr="00944B2F">
              <w:rPr>
                <w:rFonts w:ascii="仿宋" w:eastAsia="仿宋" w:hAnsi="仿宋"/>
              </w:rPr>
              <w:t xml:space="preserve"> </w:t>
            </w:r>
          </w:p>
        </w:tc>
        <w:tc>
          <w:tcPr>
            <w:tcW w:w="1666" w:type="dxa"/>
            <w:tcBorders>
              <w:top w:val="single" w:sz="4" w:space="0" w:color="000000"/>
              <w:left w:val="single" w:sz="4" w:space="0" w:color="000000"/>
              <w:bottom w:val="single" w:sz="4" w:space="0" w:color="000000"/>
              <w:right w:val="single" w:sz="4" w:space="0" w:color="000000"/>
            </w:tcBorders>
            <w:vAlign w:val="center"/>
          </w:tcPr>
          <w:p w:rsidR="0006246B" w:rsidRPr="00944B2F" w:rsidRDefault="00944B2F">
            <w:pPr>
              <w:spacing w:after="0" w:line="259" w:lineRule="auto"/>
              <w:ind w:left="0" w:right="111" w:firstLine="0"/>
              <w:jc w:val="center"/>
              <w:rPr>
                <w:rFonts w:ascii="仿宋" w:eastAsia="仿宋" w:hAnsi="仿宋"/>
              </w:rPr>
            </w:pPr>
            <w:r w:rsidRPr="00944B2F">
              <w:rPr>
                <w:rFonts w:ascii="仿宋" w:eastAsia="仿宋" w:hAnsi="仿宋" w:hint="eastAsia"/>
              </w:rPr>
              <w:t>20</w:t>
            </w:r>
          </w:p>
        </w:tc>
      </w:tr>
      <w:tr w:rsidR="002C55C4">
        <w:trPr>
          <w:trHeight w:val="634"/>
        </w:trPr>
        <w:tc>
          <w:tcPr>
            <w:tcW w:w="2885" w:type="dxa"/>
            <w:tcBorders>
              <w:top w:val="single" w:sz="4" w:space="0" w:color="000000"/>
              <w:left w:val="single" w:sz="4" w:space="0" w:color="000000"/>
              <w:bottom w:val="single" w:sz="4" w:space="0" w:color="000000"/>
              <w:right w:val="single" w:sz="4" w:space="0" w:color="000000"/>
            </w:tcBorders>
            <w:vAlign w:val="center"/>
          </w:tcPr>
          <w:p w:rsidR="002C55C4" w:rsidRPr="00944B2F" w:rsidRDefault="002C55C4">
            <w:pPr>
              <w:spacing w:after="0" w:line="259" w:lineRule="auto"/>
              <w:ind w:left="0" w:right="108" w:firstLine="0"/>
              <w:jc w:val="center"/>
              <w:rPr>
                <w:rFonts w:ascii="仿宋" w:eastAsia="仿宋" w:hAnsi="仿宋"/>
              </w:rPr>
            </w:pPr>
            <w:r w:rsidRPr="00944B2F">
              <w:rPr>
                <w:rFonts w:ascii="仿宋" w:eastAsia="仿宋" w:hAnsi="仿宋" w:hint="eastAsia"/>
              </w:rPr>
              <w:t>旅管学院</w:t>
            </w:r>
          </w:p>
        </w:tc>
        <w:tc>
          <w:tcPr>
            <w:tcW w:w="1560" w:type="dxa"/>
            <w:tcBorders>
              <w:top w:val="single" w:sz="4" w:space="0" w:color="000000"/>
              <w:left w:val="single" w:sz="4" w:space="0" w:color="000000"/>
              <w:bottom w:val="single" w:sz="4" w:space="0" w:color="000000"/>
              <w:right w:val="single" w:sz="4" w:space="0" w:color="000000"/>
            </w:tcBorders>
            <w:vAlign w:val="center"/>
          </w:tcPr>
          <w:p w:rsidR="002C55C4" w:rsidRPr="00944B2F" w:rsidRDefault="00944B2F">
            <w:pPr>
              <w:spacing w:after="0" w:line="259" w:lineRule="auto"/>
              <w:ind w:left="0" w:right="109" w:firstLine="0"/>
              <w:jc w:val="center"/>
              <w:rPr>
                <w:rFonts w:ascii="仿宋" w:eastAsia="仿宋" w:hAnsi="仿宋"/>
              </w:rPr>
            </w:pPr>
            <w:r w:rsidRPr="00944B2F">
              <w:rPr>
                <w:rFonts w:ascii="仿宋" w:eastAsia="仿宋" w:hAnsi="仿宋" w:hint="eastAsia"/>
              </w:rPr>
              <w:t>15</w:t>
            </w:r>
          </w:p>
        </w:tc>
        <w:tc>
          <w:tcPr>
            <w:tcW w:w="2551" w:type="dxa"/>
            <w:tcBorders>
              <w:top w:val="single" w:sz="4" w:space="0" w:color="000000"/>
              <w:left w:val="single" w:sz="4" w:space="0" w:color="000000"/>
              <w:bottom w:val="single" w:sz="4" w:space="0" w:color="000000"/>
              <w:right w:val="single" w:sz="4" w:space="0" w:color="000000"/>
            </w:tcBorders>
            <w:vAlign w:val="center"/>
          </w:tcPr>
          <w:p w:rsidR="002C55C4" w:rsidRPr="00944B2F" w:rsidRDefault="002C55C4">
            <w:pPr>
              <w:spacing w:after="0" w:line="259" w:lineRule="auto"/>
              <w:ind w:left="221" w:firstLine="0"/>
              <w:rPr>
                <w:rFonts w:ascii="仿宋" w:eastAsia="仿宋" w:hAnsi="仿宋"/>
              </w:rPr>
            </w:pPr>
            <w:r w:rsidRPr="00944B2F">
              <w:rPr>
                <w:rFonts w:ascii="仿宋" w:eastAsia="仿宋" w:hAnsi="仿宋" w:hint="eastAsia"/>
              </w:rPr>
              <w:t>法公学院</w:t>
            </w:r>
          </w:p>
        </w:tc>
        <w:tc>
          <w:tcPr>
            <w:tcW w:w="1666" w:type="dxa"/>
            <w:tcBorders>
              <w:top w:val="single" w:sz="4" w:space="0" w:color="000000"/>
              <w:left w:val="single" w:sz="4" w:space="0" w:color="000000"/>
              <w:bottom w:val="single" w:sz="4" w:space="0" w:color="000000"/>
              <w:right w:val="single" w:sz="4" w:space="0" w:color="000000"/>
            </w:tcBorders>
            <w:vAlign w:val="center"/>
          </w:tcPr>
          <w:p w:rsidR="002C55C4" w:rsidRPr="00944B2F" w:rsidRDefault="00944B2F">
            <w:pPr>
              <w:spacing w:after="0" w:line="259" w:lineRule="auto"/>
              <w:ind w:left="0" w:right="111" w:firstLine="0"/>
              <w:jc w:val="center"/>
              <w:rPr>
                <w:rFonts w:ascii="仿宋" w:eastAsia="仿宋" w:hAnsi="仿宋"/>
              </w:rPr>
            </w:pPr>
            <w:r w:rsidRPr="00944B2F">
              <w:rPr>
                <w:rFonts w:ascii="仿宋" w:eastAsia="仿宋" w:hAnsi="仿宋" w:hint="eastAsia"/>
              </w:rPr>
              <w:t>10</w:t>
            </w:r>
          </w:p>
        </w:tc>
      </w:tr>
      <w:tr w:rsidR="0006246B" w:rsidRPr="007F11F2">
        <w:trPr>
          <w:trHeight w:val="634"/>
        </w:trPr>
        <w:tc>
          <w:tcPr>
            <w:tcW w:w="8662" w:type="dxa"/>
            <w:gridSpan w:val="4"/>
            <w:tcBorders>
              <w:top w:val="single" w:sz="4" w:space="0" w:color="000000"/>
              <w:left w:val="single" w:sz="4" w:space="0" w:color="000000"/>
              <w:bottom w:val="single" w:sz="4" w:space="0" w:color="000000"/>
              <w:right w:val="single" w:sz="4" w:space="0" w:color="000000"/>
            </w:tcBorders>
            <w:vAlign w:val="center"/>
          </w:tcPr>
          <w:p w:rsidR="0006246B" w:rsidRPr="007F11F2" w:rsidRDefault="009A7A1C" w:rsidP="00E12781">
            <w:pPr>
              <w:spacing w:after="0" w:line="259" w:lineRule="auto"/>
              <w:ind w:left="0" w:right="108" w:firstLine="0"/>
              <w:jc w:val="center"/>
              <w:rPr>
                <w:rFonts w:ascii="仿宋" w:eastAsia="仿宋" w:hAnsi="仿宋"/>
                <w:szCs w:val="32"/>
              </w:rPr>
            </w:pPr>
            <w:r w:rsidRPr="007F11F2">
              <w:rPr>
                <w:rFonts w:ascii="仿宋" w:eastAsia="仿宋" w:hAnsi="仿宋" w:cs="Microsoft YaHei UI"/>
                <w:b/>
                <w:szCs w:val="32"/>
              </w:rPr>
              <w:t>总计</w:t>
            </w:r>
            <w:r w:rsidR="000F32C6">
              <w:rPr>
                <w:rFonts w:ascii="仿宋" w:eastAsia="仿宋" w:hAnsi="仿宋" w:cs="Microsoft YaHei UI" w:hint="eastAsia"/>
                <w:szCs w:val="32"/>
              </w:rPr>
              <w:t>：</w:t>
            </w:r>
            <w:r w:rsidR="001D2A98">
              <w:rPr>
                <w:rFonts w:ascii="仿宋" w:eastAsia="仿宋" w:hAnsi="仿宋" w:cs="Microsoft YaHei UI" w:hint="eastAsia"/>
                <w:szCs w:val="32"/>
              </w:rPr>
              <w:t>1</w:t>
            </w:r>
            <w:r w:rsidR="00E12781">
              <w:rPr>
                <w:rFonts w:ascii="仿宋" w:eastAsia="仿宋" w:hAnsi="仿宋" w:cs="Microsoft YaHei UI" w:hint="eastAsia"/>
                <w:szCs w:val="32"/>
              </w:rPr>
              <w:t>40</w:t>
            </w:r>
          </w:p>
        </w:tc>
      </w:tr>
    </w:tbl>
    <w:p w:rsidR="0006246B" w:rsidRPr="007F11F2" w:rsidRDefault="009A7A1C" w:rsidP="00C34745">
      <w:pPr>
        <w:spacing w:after="323" w:line="259" w:lineRule="auto"/>
        <w:ind w:left="0" w:firstLine="0"/>
        <w:rPr>
          <w:rFonts w:ascii="仿宋" w:eastAsia="仿宋" w:hAnsi="仿宋"/>
          <w:szCs w:val="32"/>
        </w:rPr>
      </w:pPr>
      <w:r w:rsidRPr="007F11F2">
        <w:rPr>
          <w:rFonts w:ascii="仿宋" w:eastAsia="仿宋" w:hAnsi="仿宋"/>
          <w:szCs w:val="32"/>
        </w:rPr>
        <w:t>备注：</w:t>
      </w:r>
      <w:r w:rsidRPr="007F11F2">
        <w:rPr>
          <w:rFonts w:ascii="仿宋" w:eastAsia="仿宋" w:hAnsi="仿宋" w:cs="Times New Roman"/>
          <w:szCs w:val="32"/>
        </w:rPr>
        <w:t xml:space="preserve"> </w:t>
      </w:r>
    </w:p>
    <w:p w:rsidR="0006246B" w:rsidRPr="007F11F2" w:rsidRDefault="009A7A1C" w:rsidP="007F11F2">
      <w:pPr>
        <w:spacing w:line="475" w:lineRule="auto"/>
        <w:ind w:left="-11" w:firstLineChars="200" w:firstLine="640"/>
        <w:rPr>
          <w:rFonts w:ascii="仿宋" w:eastAsia="仿宋" w:hAnsi="仿宋"/>
          <w:szCs w:val="32"/>
        </w:rPr>
      </w:pPr>
      <w:r w:rsidRPr="007F11F2">
        <w:rPr>
          <w:rFonts w:ascii="仿宋" w:eastAsia="仿宋" w:hAnsi="仿宋" w:cs="Times New Roman"/>
          <w:szCs w:val="32"/>
        </w:rPr>
        <w:t>1.</w:t>
      </w:r>
      <w:r w:rsidRPr="007F11F2">
        <w:rPr>
          <w:rFonts w:ascii="仿宋" w:eastAsia="仿宋" w:hAnsi="仿宋"/>
          <w:szCs w:val="32"/>
        </w:rPr>
        <w:t>本表根据各学院在校生人数和班级数进行项目数分配，表中项目数为下限，鼓励各学院多申报项目；</w:t>
      </w:r>
      <w:r w:rsidRPr="007F11F2">
        <w:rPr>
          <w:rFonts w:ascii="仿宋" w:eastAsia="仿宋" w:hAnsi="仿宋" w:cs="Times New Roman"/>
          <w:szCs w:val="32"/>
        </w:rPr>
        <w:t xml:space="preserve"> </w:t>
      </w:r>
    </w:p>
    <w:p w:rsidR="0006246B" w:rsidRPr="007F11F2" w:rsidRDefault="009A7A1C" w:rsidP="007F11F2">
      <w:pPr>
        <w:spacing w:line="476" w:lineRule="auto"/>
        <w:ind w:left="-11" w:firstLineChars="200" w:firstLine="640"/>
        <w:rPr>
          <w:rFonts w:ascii="仿宋" w:eastAsia="仿宋" w:hAnsi="仿宋"/>
          <w:szCs w:val="32"/>
        </w:rPr>
      </w:pPr>
      <w:r w:rsidRPr="007F11F2">
        <w:rPr>
          <w:rFonts w:ascii="仿宋" w:eastAsia="仿宋" w:hAnsi="仿宋" w:cs="Times New Roman"/>
          <w:szCs w:val="32"/>
        </w:rPr>
        <w:lastRenderedPageBreak/>
        <w:t>2.</w:t>
      </w:r>
      <w:r w:rsidRPr="007F11F2">
        <w:rPr>
          <w:rFonts w:ascii="仿宋" w:eastAsia="仿宋" w:hAnsi="仿宋"/>
          <w:szCs w:val="32"/>
        </w:rPr>
        <w:t>各学院在参加</w:t>
      </w:r>
      <w:r w:rsidRPr="007F11F2">
        <w:rPr>
          <w:rFonts w:ascii="仿宋" w:eastAsia="仿宋" w:hAnsi="仿宋"/>
          <w:color w:val="FF0000"/>
          <w:szCs w:val="32"/>
        </w:rPr>
        <w:t>“青年红色筑梦之旅”活动</w:t>
      </w:r>
      <w:r w:rsidRPr="007F11F2">
        <w:rPr>
          <w:rFonts w:ascii="仿宋" w:eastAsia="仿宋" w:hAnsi="仿宋"/>
          <w:szCs w:val="32"/>
        </w:rPr>
        <w:t>的项目中至少组织一个项目参加</w:t>
      </w:r>
      <w:r w:rsidRPr="007F11F2">
        <w:rPr>
          <w:rFonts w:ascii="仿宋" w:eastAsia="仿宋" w:hAnsi="仿宋"/>
          <w:color w:val="FF0000"/>
          <w:szCs w:val="32"/>
        </w:rPr>
        <w:t>“青年红色筑梦之旅”赛道</w:t>
      </w:r>
      <w:r w:rsidRPr="007F11F2">
        <w:rPr>
          <w:rFonts w:ascii="仿宋" w:eastAsia="仿宋" w:hAnsi="仿宋"/>
          <w:szCs w:val="32"/>
        </w:rPr>
        <w:t>的比赛。</w:t>
      </w:r>
      <w:r w:rsidRPr="007F11F2">
        <w:rPr>
          <w:rFonts w:ascii="仿宋" w:eastAsia="仿宋" w:hAnsi="仿宋" w:cs="Times New Roman"/>
          <w:szCs w:val="32"/>
        </w:rPr>
        <w:t xml:space="preserve"> </w:t>
      </w:r>
    </w:p>
    <w:p w:rsidR="009F45C2" w:rsidRDefault="009A7A1C" w:rsidP="009F45C2">
      <w:pPr>
        <w:spacing w:after="107" w:line="401" w:lineRule="auto"/>
        <w:ind w:left="-4" w:right="145" w:firstLineChars="200" w:firstLine="640"/>
        <w:jc w:val="both"/>
        <w:rPr>
          <w:rFonts w:ascii="仿宋" w:eastAsia="仿宋" w:hAnsi="仿宋" w:cs="Times New Roman"/>
          <w:szCs w:val="32"/>
        </w:rPr>
      </w:pPr>
      <w:r w:rsidRPr="007F11F2">
        <w:rPr>
          <w:rFonts w:ascii="仿宋" w:eastAsia="仿宋" w:hAnsi="仿宋" w:cs="Times New Roman"/>
          <w:szCs w:val="32"/>
        </w:rPr>
        <w:t>3.</w:t>
      </w:r>
      <w:r w:rsidRPr="007F11F2">
        <w:rPr>
          <w:rFonts w:ascii="仿宋" w:eastAsia="仿宋" w:hAnsi="仿宋"/>
          <w:szCs w:val="32"/>
        </w:rPr>
        <w:t xml:space="preserve">推荐参加红色赛道的项目以学院为单位，于 </w:t>
      </w:r>
      <w:r w:rsidRPr="007F11F2">
        <w:rPr>
          <w:rFonts w:ascii="仿宋" w:eastAsia="仿宋" w:hAnsi="仿宋" w:cs="Times New Roman"/>
          <w:szCs w:val="32"/>
        </w:rPr>
        <w:t xml:space="preserve">5 </w:t>
      </w:r>
      <w:r w:rsidRPr="007F11F2">
        <w:rPr>
          <w:rFonts w:ascii="仿宋" w:eastAsia="仿宋" w:hAnsi="仿宋"/>
          <w:szCs w:val="32"/>
        </w:rPr>
        <w:t xml:space="preserve">月 </w:t>
      </w:r>
      <w:r w:rsidRPr="007F11F2">
        <w:rPr>
          <w:rFonts w:ascii="仿宋" w:eastAsia="仿宋" w:hAnsi="仿宋" w:cs="Times New Roman"/>
          <w:szCs w:val="32"/>
        </w:rPr>
        <w:t xml:space="preserve">10 </w:t>
      </w:r>
      <w:r w:rsidRPr="007F11F2">
        <w:rPr>
          <w:rFonts w:ascii="仿宋" w:eastAsia="仿宋" w:hAnsi="仿宋"/>
          <w:szCs w:val="32"/>
        </w:rPr>
        <w:t xml:space="preserve">日前将《项目推荐表》（附件 </w:t>
      </w:r>
      <w:r w:rsidRPr="007F11F2">
        <w:rPr>
          <w:rFonts w:ascii="仿宋" w:eastAsia="仿宋" w:hAnsi="仿宋" w:cs="Times New Roman"/>
          <w:szCs w:val="32"/>
        </w:rPr>
        <w:t>3-1</w:t>
      </w:r>
      <w:r w:rsidRPr="007F11F2">
        <w:rPr>
          <w:rFonts w:ascii="仿宋" w:eastAsia="仿宋" w:hAnsi="仿宋"/>
          <w:szCs w:val="32"/>
        </w:rPr>
        <w:t xml:space="preserve">）和《学院推荐项目汇总表》（附件 </w:t>
      </w:r>
      <w:r w:rsidRPr="007F11F2">
        <w:rPr>
          <w:rFonts w:ascii="仿宋" w:eastAsia="仿宋" w:hAnsi="仿宋" w:cs="Times New Roman"/>
          <w:szCs w:val="32"/>
        </w:rPr>
        <w:t>3-2</w:t>
      </w:r>
      <w:r w:rsidRPr="007F11F2">
        <w:rPr>
          <w:rFonts w:ascii="仿宋" w:eastAsia="仿宋" w:hAnsi="仿宋"/>
          <w:szCs w:val="32"/>
        </w:rPr>
        <w:t>）的纸质版（加盖学院公章）报送至</w:t>
      </w:r>
      <w:r w:rsidR="00F21E66">
        <w:rPr>
          <w:rFonts w:ascii="仿宋" w:eastAsia="仿宋" w:hAnsi="仿宋" w:hint="eastAsia"/>
          <w:szCs w:val="32"/>
        </w:rPr>
        <w:t>校团委</w:t>
      </w:r>
      <w:r w:rsidRPr="007F11F2">
        <w:rPr>
          <w:rFonts w:ascii="仿宋" w:eastAsia="仿宋" w:hAnsi="仿宋"/>
          <w:szCs w:val="32"/>
        </w:rPr>
        <w:t>办公室（</w:t>
      </w:r>
      <w:r w:rsidR="00F21E66">
        <w:rPr>
          <w:rFonts w:ascii="仿宋" w:eastAsia="仿宋" w:hAnsi="仿宋" w:hint="eastAsia"/>
          <w:szCs w:val="32"/>
        </w:rPr>
        <w:t>清远教学楼</w:t>
      </w:r>
      <w:r w:rsidR="0017074D">
        <w:rPr>
          <w:rFonts w:ascii="仿宋" w:eastAsia="仿宋" w:hAnsi="仿宋" w:hint="eastAsia"/>
          <w:szCs w:val="32"/>
        </w:rPr>
        <w:t>102</w:t>
      </w:r>
      <w:r w:rsidRPr="007F11F2">
        <w:rPr>
          <w:rFonts w:ascii="仿宋" w:eastAsia="仿宋" w:hAnsi="仿宋"/>
          <w:szCs w:val="32"/>
        </w:rPr>
        <w:t>），电子版以压缩包形式发送至邮箱：</w:t>
      </w:r>
      <w:r w:rsidR="0017074D" w:rsidRPr="0017074D">
        <w:rPr>
          <w:rFonts w:ascii="仿宋" w:eastAsia="仿宋" w:hAnsi="仿宋" w:cs="宋体" w:hint="eastAsia"/>
          <w:color w:val="666666"/>
          <w:szCs w:val="32"/>
          <w:shd w:val="clear" w:color="auto" w:fill="FFFFFF"/>
        </w:rPr>
        <w:t>gdnhgszyxy@126.com</w:t>
      </w:r>
      <w:r w:rsidRPr="007F11F2">
        <w:rPr>
          <w:rFonts w:ascii="仿宋" w:eastAsia="仿宋" w:hAnsi="仿宋"/>
          <w:szCs w:val="32"/>
        </w:rPr>
        <w:t>。</w:t>
      </w:r>
      <w:r w:rsidRPr="007F11F2">
        <w:rPr>
          <w:rFonts w:ascii="仿宋" w:eastAsia="仿宋" w:hAnsi="仿宋" w:cs="Times New Roman"/>
          <w:szCs w:val="32"/>
        </w:rPr>
        <w:t xml:space="preserve"> </w:t>
      </w:r>
    </w:p>
    <w:p w:rsidR="0006246B" w:rsidRPr="009F45C2" w:rsidRDefault="009A7A1C" w:rsidP="009F45C2">
      <w:pPr>
        <w:spacing w:after="107" w:line="401" w:lineRule="auto"/>
        <w:ind w:left="-4" w:right="145" w:firstLineChars="200" w:firstLine="640"/>
        <w:jc w:val="both"/>
        <w:rPr>
          <w:rFonts w:ascii="仿宋" w:eastAsia="仿宋" w:hAnsi="仿宋"/>
          <w:szCs w:val="32"/>
        </w:rPr>
      </w:pPr>
      <w:r>
        <w:t>五、工作要求</w:t>
      </w:r>
      <w:r>
        <w:rPr>
          <w:rFonts w:ascii="Times New Roman" w:eastAsia="Times New Roman" w:hAnsi="Times New Roman" w:cs="Times New Roman"/>
        </w:rPr>
        <w:t xml:space="preserve"> </w:t>
      </w:r>
    </w:p>
    <w:p w:rsidR="0006246B" w:rsidRPr="009F45C2" w:rsidRDefault="009A7A1C">
      <w:pPr>
        <w:ind w:left="-11"/>
        <w:rPr>
          <w:rFonts w:ascii="仿宋" w:eastAsia="仿宋" w:hAnsi="仿宋"/>
        </w:rPr>
      </w:pPr>
      <w:r w:rsidRPr="009F45C2">
        <w:rPr>
          <w:rFonts w:ascii="仿宋" w:eastAsia="仿宋" w:hAnsi="仿宋" w:cs="Times New Roman"/>
        </w:rPr>
        <w:t>1.</w:t>
      </w:r>
      <w:r w:rsidRPr="009F45C2">
        <w:rPr>
          <w:rFonts w:ascii="仿宋" w:eastAsia="仿宋" w:hAnsi="仿宋"/>
        </w:rPr>
        <w:t>高度重视、精心组织。各二级学院要高度重视，成立专项工作组，推动形成政府、企业、社会联动共推的机制，确保各项工作落到实处。</w:t>
      </w:r>
      <w:r w:rsidRPr="009F45C2">
        <w:rPr>
          <w:rFonts w:ascii="仿宋" w:eastAsia="仿宋" w:hAnsi="仿宋" w:cs="Times New Roman"/>
        </w:rPr>
        <w:t xml:space="preserve"> </w:t>
      </w:r>
    </w:p>
    <w:p w:rsidR="0006246B" w:rsidRPr="009F45C2" w:rsidRDefault="009A7A1C">
      <w:pPr>
        <w:ind w:left="-11"/>
        <w:rPr>
          <w:rFonts w:ascii="仿宋" w:eastAsia="仿宋" w:hAnsi="仿宋"/>
        </w:rPr>
      </w:pPr>
      <w:r w:rsidRPr="009F45C2">
        <w:rPr>
          <w:rFonts w:ascii="仿宋" w:eastAsia="仿宋" w:hAnsi="仿宋" w:cs="Times New Roman"/>
        </w:rPr>
        <w:t>2.</w:t>
      </w:r>
      <w:r w:rsidRPr="009F45C2">
        <w:rPr>
          <w:rFonts w:ascii="仿宋" w:eastAsia="仿宋" w:hAnsi="仿宋"/>
        </w:rPr>
        <w:t>统筹资源、加强保障。各学院要主动协调学院扶贫点，整合对方资源</w:t>
      </w:r>
      <w:r w:rsidRPr="009F45C2">
        <w:rPr>
          <w:rFonts w:ascii="仿宋" w:eastAsia="仿宋" w:hAnsi="仿宋" w:cs="Times New Roman"/>
        </w:rPr>
        <w:t>,</w:t>
      </w:r>
      <w:r w:rsidRPr="009F45C2">
        <w:rPr>
          <w:rFonts w:ascii="仿宋" w:eastAsia="仿宋" w:hAnsi="仿宋"/>
        </w:rPr>
        <w:t>对活动予以支持。</w:t>
      </w:r>
      <w:r w:rsidRPr="009F45C2">
        <w:rPr>
          <w:rFonts w:ascii="仿宋" w:eastAsia="仿宋" w:hAnsi="仿宋" w:cs="Times New Roman"/>
        </w:rPr>
        <w:t xml:space="preserve"> </w:t>
      </w:r>
    </w:p>
    <w:p w:rsidR="009F45C2" w:rsidRDefault="009A7A1C">
      <w:pPr>
        <w:ind w:left="-11"/>
        <w:rPr>
          <w:rFonts w:ascii="仿宋" w:eastAsia="仿宋" w:hAnsi="仿宋"/>
        </w:rPr>
      </w:pPr>
      <w:r w:rsidRPr="009F45C2">
        <w:rPr>
          <w:rFonts w:ascii="仿宋" w:eastAsia="仿宋" w:hAnsi="仿宋" w:cs="Times New Roman"/>
        </w:rPr>
        <w:t>3.</w:t>
      </w:r>
      <w:r w:rsidRPr="009F45C2">
        <w:rPr>
          <w:rFonts w:ascii="仿宋" w:eastAsia="仿宋" w:hAnsi="仿宋"/>
        </w:rPr>
        <w:t>广泛宣传、营造氛围。各二级学院要认真做好活动的宣传工作，通过集中启动、媒体传播，线上线下共同发力，提升活动</w:t>
      </w:r>
      <w:r w:rsidRPr="009F45C2">
        <w:rPr>
          <w:rFonts w:ascii="仿宋" w:eastAsia="仿宋" w:hAnsi="仿宋"/>
        </w:rPr>
        <w:lastRenderedPageBreak/>
        <w:t>的社会影响力。采取图片展示、拍摄专题纪录片等多种方式，全面展示高校青年大学生参与活动的生动实践和良好精神风貌。</w:t>
      </w:r>
    </w:p>
    <w:p w:rsidR="009F45C2" w:rsidRPr="009F45C2" w:rsidRDefault="009A7A1C">
      <w:pPr>
        <w:ind w:left="-11"/>
        <w:rPr>
          <w:rFonts w:ascii="黑体" w:eastAsia="黑体" w:hAnsi="黑体" w:cs="黑体"/>
        </w:rPr>
      </w:pPr>
      <w:r w:rsidRPr="009F45C2">
        <w:rPr>
          <w:rFonts w:ascii="黑体" w:eastAsia="黑体" w:hAnsi="黑体" w:cs="黑体"/>
        </w:rPr>
        <w:t>六、联系人</w:t>
      </w:r>
    </w:p>
    <w:p w:rsidR="003136E9" w:rsidRDefault="009F45C2" w:rsidP="003136E9">
      <w:pPr>
        <w:ind w:left="-11" w:firstLineChars="250" w:firstLine="800"/>
        <w:rPr>
          <w:rFonts w:ascii="仿宋" w:eastAsia="仿宋" w:hAnsi="仿宋" w:cs="Times New Roman"/>
        </w:rPr>
      </w:pPr>
      <w:r>
        <w:rPr>
          <w:rFonts w:ascii="仿宋" w:eastAsia="仿宋" w:hAnsi="仿宋" w:hint="eastAsia"/>
        </w:rPr>
        <w:t>校团委</w:t>
      </w:r>
      <w:r w:rsidR="009A7A1C" w:rsidRPr="009F45C2">
        <w:rPr>
          <w:rFonts w:ascii="仿宋" w:eastAsia="仿宋" w:hAnsi="仿宋"/>
        </w:rPr>
        <w:t>：</w:t>
      </w:r>
      <w:r w:rsidR="003E2D13">
        <w:rPr>
          <w:rFonts w:ascii="仿宋" w:eastAsia="仿宋" w:hAnsi="仿宋" w:hint="eastAsia"/>
        </w:rPr>
        <w:t>刘晓玲</w:t>
      </w:r>
      <w:r w:rsidR="009A7A1C" w:rsidRPr="009F45C2">
        <w:rPr>
          <w:rFonts w:ascii="仿宋" w:eastAsia="仿宋" w:hAnsi="仿宋" w:cs="Times New Roman"/>
        </w:rPr>
        <w:t xml:space="preserve"> </w:t>
      </w:r>
    </w:p>
    <w:p w:rsidR="003136E9" w:rsidRPr="003136E9" w:rsidRDefault="003136E9" w:rsidP="003136E9">
      <w:pPr>
        <w:ind w:left="-11" w:firstLineChars="250" w:firstLine="800"/>
        <w:rPr>
          <w:rFonts w:ascii="仿宋" w:eastAsia="仿宋" w:hAnsi="仿宋"/>
        </w:rPr>
      </w:pPr>
      <w:r w:rsidRPr="00D86706">
        <w:rPr>
          <w:rFonts w:ascii="仿宋" w:eastAsia="仿宋" w:hAnsi="仿宋" w:cs="仿宋" w:hint="eastAsia"/>
          <w:color w:val="666666"/>
          <w:szCs w:val="32"/>
          <w:shd w:val="clear" w:color="auto" w:fill="FFFFFF"/>
        </w:rPr>
        <w:t>联系电话： 659750</w:t>
      </w:r>
    </w:p>
    <w:p w:rsidR="003136E9" w:rsidRDefault="003136E9" w:rsidP="003136E9">
      <w:pPr>
        <w:pStyle w:val="a7"/>
        <w:widowControl/>
        <w:spacing w:before="0" w:beforeAutospacing="0" w:after="0" w:afterAutospacing="0" w:line="450" w:lineRule="atLeast"/>
        <w:ind w:firstLineChars="250" w:firstLine="800"/>
        <w:jc w:val="both"/>
        <w:rPr>
          <w:rFonts w:ascii="仿宋" w:eastAsia="仿宋" w:hAnsi="仿宋" w:cs="宋体"/>
          <w:color w:val="666666"/>
          <w:sz w:val="32"/>
          <w:szCs w:val="32"/>
          <w:shd w:val="clear" w:color="auto" w:fill="FFFFFF"/>
        </w:rPr>
      </w:pPr>
      <w:r w:rsidRPr="00D86706">
        <w:rPr>
          <w:rFonts w:ascii="仿宋" w:eastAsia="仿宋" w:hAnsi="仿宋" w:cs="宋体" w:hint="eastAsia"/>
          <w:color w:val="666666"/>
          <w:sz w:val="32"/>
          <w:szCs w:val="32"/>
          <w:shd w:val="clear" w:color="auto" w:fill="FFFFFF"/>
        </w:rPr>
        <w:t>邮箱：</w:t>
      </w:r>
      <w:r w:rsidRPr="003F3721">
        <w:rPr>
          <w:rFonts w:ascii="仿宋" w:eastAsia="仿宋" w:hAnsi="仿宋" w:cs="宋体" w:hint="eastAsia"/>
          <w:color w:val="666666"/>
          <w:sz w:val="32"/>
          <w:szCs w:val="32"/>
          <w:shd w:val="clear" w:color="auto" w:fill="FFFFFF"/>
        </w:rPr>
        <w:t>gdnhgszyxy@126.com</w:t>
      </w:r>
    </w:p>
    <w:p w:rsidR="0006246B" w:rsidRDefault="0006246B">
      <w:pPr>
        <w:spacing w:after="0" w:line="259" w:lineRule="auto"/>
        <w:ind w:left="481" w:firstLine="0"/>
      </w:pPr>
    </w:p>
    <w:p w:rsidR="003136E9" w:rsidRDefault="003136E9">
      <w:pPr>
        <w:spacing w:after="0" w:line="259" w:lineRule="auto"/>
        <w:ind w:left="481" w:firstLine="0"/>
      </w:pPr>
    </w:p>
    <w:p w:rsidR="003136E9" w:rsidRDefault="003136E9">
      <w:pPr>
        <w:spacing w:after="0" w:line="259" w:lineRule="auto"/>
        <w:ind w:left="481" w:firstLine="0"/>
      </w:pPr>
    </w:p>
    <w:p w:rsidR="003136E9" w:rsidRDefault="003136E9">
      <w:pPr>
        <w:spacing w:after="0" w:line="259" w:lineRule="auto"/>
        <w:ind w:left="481" w:firstLine="0"/>
      </w:pPr>
    </w:p>
    <w:p w:rsidR="003136E9" w:rsidRPr="003136E9" w:rsidRDefault="003136E9">
      <w:pPr>
        <w:spacing w:after="0" w:line="259" w:lineRule="auto"/>
        <w:ind w:left="481" w:firstLine="0"/>
        <w:rPr>
          <w:rFonts w:ascii="仿宋" w:eastAsia="仿宋" w:hAnsi="仿宋"/>
        </w:rPr>
      </w:pPr>
      <w:r>
        <w:rPr>
          <w:rFonts w:hint="eastAsia"/>
        </w:rPr>
        <w:t xml:space="preserve">                                           </w:t>
      </w:r>
      <w:r w:rsidRPr="003136E9">
        <w:rPr>
          <w:rFonts w:ascii="仿宋" w:eastAsia="仿宋" w:hAnsi="仿宋" w:hint="eastAsia"/>
        </w:rPr>
        <w:t xml:space="preserve"> 广东南华工商职业学院</w:t>
      </w:r>
    </w:p>
    <w:p w:rsidR="003136E9" w:rsidRPr="003136E9" w:rsidRDefault="003136E9">
      <w:pPr>
        <w:spacing w:after="0" w:line="259" w:lineRule="auto"/>
        <w:ind w:left="481" w:firstLine="0"/>
        <w:rPr>
          <w:rFonts w:ascii="仿宋" w:eastAsia="仿宋" w:hAnsi="仿宋"/>
        </w:rPr>
      </w:pPr>
      <w:r w:rsidRPr="003136E9">
        <w:rPr>
          <w:rFonts w:ascii="仿宋" w:eastAsia="仿宋" w:hAnsi="仿宋" w:hint="eastAsia"/>
        </w:rPr>
        <w:t xml:space="preserve">             </w:t>
      </w:r>
      <w:r>
        <w:rPr>
          <w:rFonts w:ascii="仿宋" w:eastAsia="仿宋" w:hAnsi="仿宋" w:hint="eastAsia"/>
        </w:rPr>
        <w:t xml:space="preserve">                 </w:t>
      </w:r>
      <w:r w:rsidRPr="003136E9">
        <w:rPr>
          <w:rFonts w:ascii="仿宋" w:eastAsia="仿宋" w:hAnsi="仿宋" w:hint="eastAsia"/>
        </w:rPr>
        <w:t>2019年1月14日</w:t>
      </w:r>
    </w:p>
    <w:sectPr w:rsidR="003136E9" w:rsidRPr="003136E9" w:rsidSect="00653278">
      <w:pgSz w:w="11906" w:h="16838"/>
      <w:pgMar w:top="2237" w:right="1313" w:bottom="2095" w:left="158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444" w:rsidRDefault="00820444" w:rsidP="0046480D">
      <w:pPr>
        <w:spacing w:after="0" w:line="240" w:lineRule="auto"/>
      </w:pPr>
      <w:r>
        <w:separator/>
      </w:r>
    </w:p>
  </w:endnote>
  <w:endnote w:type="continuationSeparator" w:id="0">
    <w:p w:rsidR="00820444" w:rsidRDefault="00820444" w:rsidP="004648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aHei UI">
    <w:altName w:val="微软雅黑"/>
    <w:charset w:val="86"/>
    <w:family w:val="swiss"/>
    <w:pitch w:val="variable"/>
    <w:sig w:usb0="00000000"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444" w:rsidRDefault="00820444" w:rsidP="0046480D">
      <w:pPr>
        <w:spacing w:after="0" w:line="240" w:lineRule="auto"/>
      </w:pPr>
      <w:r>
        <w:separator/>
      </w:r>
    </w:p>
  </w:footnote>
  <w:footnote w:type="continuationSeparator" w:id="0">
    <w:p w:rsidR="00820444" w:rsidRDefault="00820444" w:rsidP="0046480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characterSpacingControl w:val="doNotCompress"/>
  <w:hdrShapeDefaults>
    <o:shapedefaults v:ext="edit" spidmax="26626"/>
  </w:hdrShapeDefaults>
  <w:footnotePr>
    <w:footnote w:id="-1"/>
    <w:footnote w:id="0"/>
  </w:footnotePr>
  <w:endnotePr>
    <w:endnote w:id="-1"/>
    <w:endnote w:id="0"/>
  </w:endnotePr>
  <w:compat>
    <w:useFELayout/>
  </w:compat>
  <w:rsids>
    <w:rsidRoot w:val="0006246B"/>
    <w:rsid w:val="0006246B"/>
    <w:rsid w:val="00073612"/>
    <w:rsid w:val="000F32C6"/>
    <w:rsid w:val="0017074D"/>
    <w:rsid w:val="001B333E"/>
    <w:rsid w:val="001D2A98"/>
    <w:rsid w:val="001D5D5F"/>
    <w:rsid w:val="002803C3"/>
    <w:rsid w:val="002C55C4"/>
    <w:rsid w:val="002E3F2B"/>
    <w:rsid w:val="003136E9"/>
    <w:rsid w:val="00375A57"/>
    <w:rsid w:val="003E2D13"/>
    <w:rsid w:val="00420136"/>
    <w:rsid w:val="0042649E"/>
    <w:rsid w:val="00441E7C"/>
    <w:rsid w:val="0046480D"/>
    <w:rsid w:val="004842CD"/>
    <w:rsid w:val="00510C8F"/>
    <w:rsid w:val="00515754"/>
    <w:rsid w:val="0060597F"/>
    <w:rsid w:val="00653278"/>
    <w:rsid w:val="006836C9"/>
    <w:rsid w:val="00694CD9"/>
    <w:rsid w:val="00714DF2"/>
    <w:rsid w:val="00775D78"/>
    <w:rsid w:val="00787360"/>
    <w:rsid w:val="00794DF3"/>
    <w:rsid w:val="007A522D"/>
    <w:rsid w:val="007F11F2"/>
    <w:rsid w:val="00820444"/>
    <w:rsid w:val="0086154D"/>
    <w:rsid w:val="00883C05"/>
    <w:rsid w:val="00893552"/>
    <w:rsid w:val="008C31B8"/>
    <w:rsid w:val="008E13A2"/>
    <w:rsid w:val="008F75F6"/>
    <w:rsid w:val="0093374D"/>
    <w:rsid w:val="009410BC"/>
    <w:rsid w:val="00944B2F"/>
    <w:rsid w:val="009A7A1C"/>
    <w:rsid w:val="009F45C2"/>
    <w:rsid w:val="00A1498D"/>
    <w:rsid w:val="00A401DE"/>
    <w:rsid w:val="00A709B0"/>
    <w:rsid w:val="00A83FAB"/>
    <w:rsid w:val="00B42925"/>
    <w:rsid w:val="00B6223C"/>
    <w:rsid w:val="00B733CF"/>
    <w:rsid w:val="00B850D9"/>
    <w:rsid w:val="00BE7E42"/>
    <w:rsid w:val="00C2194F"/>
    <w:rsid w:val="00C34745"/>
    <w:rsid w:val="00CC775A"/>
    <w:rsid w:val="00D7221B"/>
    <w:rsid w:val="00DE6D1A"/>
    <w:rsid w:val="00DF64C9"/>
    <w:rsid w:val="00E12781"/>
    <w:rsid w:val="00E13971"/>
    <w:rsid w:val="00E612C3"/>
    <w:rsid w:val="00ED1189"/>
    <w:rsid w:val="00F21E66"/>
    <w:rsid w:val="00F22521"/>
    <w:rsid w:val="00F277B2"/>
    <w:rsid w:val="00FF21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278"/>
    <w:pPr>
      <w:spacing w:after="13" w:line="423" w:lineRule="auto"/>
      <w:ind w:left="1" w:firstLine="633"/>
    </w:pPr>
    <w:rPr>
      <w:rFonts w:ascii="仿宋_GB2312" w:eastAsia="仿宋_GB2312" w:hAnsi="仿宋_GB2312" w:cs="仿宋_GB2312"/>
      <w:color w:val="000000"/>
      <w:sz w:val="32"/>
    </w:rPr>
  </w:style>
  <w:style w:type="paragraph" w:styleId="1">
    <w:name w:val="heading 1"/>
    <w:next w:val="a"/>
    <w:link w:val="1Char"/>
    <w:uiPriority w:val="9"/>
    <w:unhideWhenUsed/>
    <w:qFormat/>
    <w:rsid w:val="00653278"/>
    <w:pPr>
      <w:keepNext/>
      <w:keepLines/>
      <w:spacing w:after="257" w:line="259" w:lineRule="auto"/>
      <w:ind w:right="159"/>
      <w:jc w:val="center"/>
      <w:outlineLvl w:val="0"/>
    </w:pPr>
    <w:rPr>
      <w:rFonts w:ascii="微软雅黑" w:eastAsia="微软雅黑" w:hAnsi="微软雅黑" w:cs="微软雅黑"/>
      <w:color w:val="000000"/>
      <w:sz w:val="40"/>
    </w:rPr>
  </w:style>
  <w:style w:type="paragraph" w:styleId="2">
    <w:name w:val="heading 2"/>
    <w:next w:val="a"/>
    <w:link w:val="2Char"/>
    <w:uiPriority w:val="9"/>
    <w:unhideWhenUsed/>
    <w:qFormat/>
    <w:rsid w:val="00653278"/>
    <w:pPr>
      <w:keepNext/>
      <w:keepLines/>
      <w:spacing w:after="217" w:line="259" w:lineRule="auto"/>
      <w:ind w:left="11" w:hanging="10"/>
      <w:outlineLvl w:val="1"/>
    </w:pPr>
    <w:rPr>
      <w:rFonts w:ascii="黑体" w:eastAsia="黑体" w:hAnsi="黑体" w:cs="黑体"/>
      <w:color w:val="000000"/>
      <w:sz w:val="32"/>
    </w:rPr>
  </w:style>
  <w:style w:type="paragraph" w:styleId="3">
    <w:name w:val="heading 3"/>
    <w:next w:val="a"/>
    <w:link w:val="3Char"/>
    <w:uiPriority w:val="9"/>
    <w:unhideWhenUsed/>
    <w:qFormat/>
    <w:rsid w:val="00653278"/>
    <w:pPr>
      <w:keepNext/>
      <w:keepLines/>
      <w:spacing w:after="154" w:line="259" w:lineRule="auto"/>
      <w:ind w:left="578" w:hanging="10"/>
      <w:outlineLvl w:val="2"/>
    </w:pPr>
    <w:rPr>
      <w:rFonts w:ascii="宋体" w:eastAsia="宋体" w:hAnsi="宋体" w:cs="宋体"/>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653278"/>
    <w:rPr>
      <w:rFonts w:ascii="宋体" w:eastAsia="宋体" w:hAnsi="宋体" w:cs="宋体"/>
      <w:color w:val="000000"/>
      <w:sz w:val="32"/>
    </w:rPr>
  </w:style>
  <w:style w:type="character" w:customStyle="1" w:styleId="2Char">
    <w:name w:val="标题 2 Char"/>
    <w:link w:val="2"/>
    <w:rsid w:val="00653278"/>
    <w:rPr>
      <w:rFonts w:ascii="黑体" w:eastAsia="黑体" w:hAnsi="黑体" w:cs="黑体"/>
      <w:color w:val="000000"/>
      <w:sz w:val="32"/>
    </w:rPr>
  </w:style>
  <w:style w:type="character" w:customStyle="1" w:styleId="1Char">
    <w:name w:val="标题 1 Char"/>
    <w:link w:val="1"/>
    <w:rsid w:val="00653278"/>
    <w:rPr>
      <w:rFonts w:ascii="微软雅黑" w:eastAsia="微软雅黑" w:hAnsi="微软雅黑" w:cs="微软雅黑"/>
      <w:color w:val="000000"/>
      <w:sz w:val="40"/>
    </w:rPr>
  </w:style>
  <w:style w:type="table" w:customStyle="1" w:styleId="TableGrid">
    <w:name w:val="TableGrid"/>
    <w:rsid w:val="00653278"/>
    <w:tblPr>
      <w:tblCellMar>
        <w:top w:w="0" w:type="dxa"/>
        <w:left w:w="0" w:type="dxa"/>
        <w:bottom w:w="0" w:type="dxa"/>
        <w:right w:w="0" w:type="dxa"/>
      </w:tblCellMar>
    </w:tblPr>
  </w:style>
  <w:style w:type="paragraph" w:styleId="a3">
    <w:name w:val="header"/>
    <w:basedOn w:val="a"/>
    <w:link w:val="Char"/>
    <w:uiPriority w:val="99"/>
    <w:unhideWhenUsed/>
    <w:rsid w:val="0046480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46480D"/>
    <w:rPr>
      <w:rFonts w:ascii="仿宋_GB2312" w:eastAsia="仿宋_GB2312" w:hAnsi="仿宋_GB2312" w:cs="仿宋_GB2312"/>
      <w:color w:val="000000"/>
      <w:sz w:val="18"/>
      <w:szCs w:val="18"/>
    </w:rPr>
  </w:style>
  <w:style w:type="paragraph" w:styleId="a4">
    <w:name w:val="footer"/>
    <w:basedOn w:val="a"/>
    <w:link w:val="Char0"/>
    <w:uiPriority w:val="99"/>
    <w:unhideWhenUsed/>
    <w:rsid w:val="0046480D"/>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46480D"/>
    <w:rPr>
      <w:rFonts w:ascii="仿宋_GB2312" w:eastAsia="仿宋_GB2312" w:hAnsi="仿宋_GB2312" w:cs="仿宋_GB2312"/>
      <w:color w:val="000000"/>
      <w:sz w:val="18"/>
      <w:szCs w:val="18"/>
    </w:rPr>
  </w:style>
  <w:style w:type="paragraph" w:styleId="a5">
    <w:name w:val="List Paragraph"/>
    <w:basedOn w:val="a"/>
    <w:uiPriority w:val="34"/>
    <w:qFormat/>
    <w:rsid w:val="00D7221B"/>
    <w:pPr>
      <w:ind w:firstLineChars="200" w:firstLine="420"/>
    </w:pPr>
  </w:style>
  <w:style w:type="character" w:styleId="a6">
    <w:name w:val="Hyperlink"/>
    <w:basedOn w:val="a0"/>
    <w:uiPriority w:val="99"/>
    <w:unhideWhenUsed/>
    <w:rsid w:val="00FF21C0"/>
    <w:rPr>
      <w:color w:val="0563C1" w:themeColor="hyperlink"/>
      <w:u w:val="single"/>
    </w:rPr>
  </w:style>
  <w:style w:type="paragraph" w:styleId="a7">
    <w:name w:val="Normal (Web)"/>
    <w:basedOn w:val="a"/>
    <w:rsid w:val="003136E9"/>
    <w:pPr>
      <w:widowControl w:val="0"/>
      <w:spacing w:before="100" w:beforeAutospacing="1" w:after="100" w:afterAutospacing="1" w:line="240" w:lineRule="auto"/>
      <w:ind w:left="0" w:firstLine="0"/>
    </w:pPr>
    <w:rPr>
      <w:rFonts w:ascii="Calibri" w:eastAsia="宋体" w:hAnsi="Calibri" w:cs="Times New Roman"/>
      <w:color w:val="auto"/>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粤教毕函9号</dc:title>
  <dc:subject/>
  <dc:creator>胡浩伟</dc:creator>
  <cp:keywords/>
  <cp:lastModifiedBy>Administrator</cp:lastModifiedBy>
  <cp:revision>45</cp:revision>
  <dcterms:created xsi:type="dcterms:W3CDTF">2019-01-14T01:21:00Z</dcterms:created>
  <dcterms:modified xsi:type="dcterms:W3CDTF">2019-01-14T07:32:00Z</dcterms:modified>
</cp:coreProperties>
</file>